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E" w:rsidRPr="008A29A2" w:rsidRDefault="005B6BED" w:rsidP="000676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2454275"/>
            <wp:effectExtent l="19050" t="0" r="0" b="0"/>
            <wp:docPr id="1" name="Рисунок 0" descr="О поощр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ощрения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AD" w:rsidRPr="008B566F" w:rsidRDefault="006934AD" w:rsidP="008B566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C316E" w:rsidRDefault="00AC316E" w:rsidP="00AC316E">
      <w:pPr>
        <w:pStyle w:val="Default"/>
      </w:pPr>
    </w:p>
    <w:p w:rsidR="0006765E" w:rsidRPr="007067BE" w:rsidRDefault="0006765E" w:rsidP="007067BE">
      <w:pPr>
        <w:pStyle w:val="Default"/>
        <w:jc w:val="center"/>
        <w:rPr>
          <w:b/>
          <w:bCs/>
          <w:sz w:val="28"/>
          <w:szCs w:val="28"/>
        </w:rPr>
      </w:pPr>
      <w:r w:rsidRPr="007067BE">
        <w:rPr>
          <w:b/>
          <w:bCs/>
          <w:sz w:val="28"/>
          <w:szCs w:val="28"/>
        </w:rPr>
        <w:t>ПОРЯДОК</w:t>
      </w:r>
    </w:p>
    <w:p w:rsidR="00AC316E" w:rsidRPr="007067BE" w:rsidRDefault="00AC316E" w:rsidP="007067BE">
      <w:pPr>
        <w:pStyle w:val="Default"/>
        <w:jc w:val="center"/>
        <w:rPr>
          <w:b/>
          <w:bCs/>
          <w:sz w:val="28"/>
          <w:szCs w:val="28"/>
        </w:rPr>
      </w:pPr>
      <w:r w:rsidRPr="007067BE">
        <w:rPr>
          <w:b/>
          <w:bCs/>
          <w:sz w:val="28"/>
          <w:szCs w:val="28"/>
        </w:rPr>
        <w:t>хранения  в архивах на бумажных и/или электронных носителях результатов освоения учащимися образовательных программ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C316E" w:rsidRPr="00AC316E" w:rsidRDefault="00AC316E" w:rsidP="00AC316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316E">
        <w:rPr>
          <w:b/>
          <w:bCs/>
          <w:sz w:val="28"/>
          <w:szCs w:val="28"/>
        </w:rPr>
        <w:t>1. Общие положения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1.1. </w:t>
      </w:r>
      <w:r w:rsidRPr="00AC316E">
        <w:rPr>
          <w:bCs/>
          <w:sz w:val="28"/>
          <w:szCs w:val="28"/>
        </w:rPr>
        <w:t xml:space="preserve">Порядок хранения  в архивах </w:t>
      </w:r>
      <w:r w:rsidRPr="00AC316E">
        <w:rPr>
          <w:sz w:val="28"/>
          <w:szCs w:val="28"/>
        </w:rPr>
        <w:t>Муниципального образовательного</w:t>
      </w:r>
      <w:r w:rsidR="001C28CC">
        <w:rPr>
          <w:sz w:val="28"/>
          <w:szCs w:val="28"/>
        </w:rPr>
        <w:t xml:space="preserve"> бюджетного</w:t>
      </w:r>
      <w:r w:rsidRPr="00AC316E">
        <w:rPr>
          <w:sz w:val="28"/>
          <w:szCs w:val="28"/>
        </w:rPr>
        <w:t xml:space="preserve"> учре</w:t>
      </w:r>
      <w:r w:rsidR="001C28CC">
        <w:rPr>
          <w:sz w:val="28"/>
          <w:szCs w:val="28"/>
        </w:rPr>
        <w:t>ждения Якутский городской лицей</w:t>
      </w:r>
      <w:r w:rsidRPr="00AC316E">
        <w:rPr>
          <w:bCs/>
          <w:sz w:val="28"/>
          <w:szCs w:val="28"/>
        </w:rPr>
        <w:t xml:space="preserve">  на бумажных и/или электронных носителях результатов освоения учащимися образовательных программ</w:t>
      </w:r>
      <w:r>
        <w:rPr>
          <w:bCs/>
          <w:sz w:val="28"/>
          <w:szCs w:val="28"/>
        </w:rPr>
        <w:t xml:space="preserve">  (далее – Порядок) </w:t>
      </w:r>
      <w:r w:rsidRPr="00AC316E">
        <w:rPr>
          <w:sz w:val="28"/>
          <w:szCs w:val="28"/>
        </w:rPr>
        <w:t>является локальным актом</w:t>
      </w:r>
      <w:r w:rsidR="001C28CC">
        <w:rPr>
          <w:sz w:val="28"/>
          <w:szCs w:val="28"/>
        </w:rPr>
        <w:t xml:space="preserve"> </w:t>
      </w:r>
      <w:r w:rsidR="001C28CC" w:rsidRPr="00AC316E">
        <w:rPr>
          <w:sz w:val="28"/>
          <w:szCs w:val="28"/>
        </w:rPr>
        <w:t>Муниципального образовательного</w:t>
      </w:r>
      <w:r w:rsidR="001C28CC">
        <w:rPr>
          <w:sz w:val="28"/>
          <w:szCs w:val="28"/>
        </w:rPr>
        <w:t xml:space="preserve"> бюджетного</w:t>
      </w:r>
      <w:r w:rsidR="001C28CC" w:rsidRPr="00AC316E">
        <w:rPr>
          <w:sz w:val="28"/>
          <w:szCs w:val="28"/>
        </w:rPr>
        <w:t xml:space="preserve"> учре</w:t>
      </w:r>
      <w:r w:rsidR="001C28CC">
        <w:rPr>
          <w:sz w:val="28"/>
          <w:szCs w:val="28"/>
        </w:rPr>
        <w:t xml:space="preserve">ждения </w:t>
      </w:r>
      <w:r w:rsidR="007067BE">
        <w:rPr>
          <w:sz w:val="28"/>
          <w:szCs w:val="28"/>
        </w:rPr>
        <w:t>«</w:t>
      </w:r>
      <w:r w:rsidR="001C28CC">
        <w:rPr>
          <w:sz w:val="28"/>
          <w:szCs w:val="28"/>
        </w:rPr>
        <w:t>Якутский городской лицей</w:t>
      </w:r>
      <w:r w:rsidR="007067BE">
        <w:rPr>
          <w:sz w:val="28"/>
          <w:szCs w:val="28"/>
        </w:rPr>
        <w:t>»</w:t>
      </w:r>
      <w:r w:rsidR="001C28CC" w:rsidRPr="00AC316E">
        <w:rPr>
          <w:bCs/>
          <w:sz w:val="28"/>
          <w:szCs w:val="28"/>
        </w:rPr>
        <w:t xml:space="preserve">  </w:t>
      </w:r>
      <w:r w:rsidRPr="00AC316E">
        <w:rPr>
          <w:sz w:val="28"/>
          <w:szCs w:val="28"/>
        </w:rPr>
        <w:t xml:space="preserve">(далее – </w:t>
      </w:r>
      <w:r w:rsidR="001C28CC">
        <w:rPr>
          <w:sz w:val="28"/>
          <w:szCs w:val="28"/>
        </w:rPr>
        <w:t>Лицей</w:t>
      </w:r>
      <w:r w:rsidRPr="00AC316E">
        <w:rPr>
          <w:sz w:val="28"/>
          <w:szCs w:val="28"/>
        </w:rPr>
        <w:t xml:space="preserve">), регулирующим порядок хранения в архивах информации о результатах освоения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>щимися образовательных программ на бумажных и</w:t>
      </w:r>
      <w:r>
        <w:rPr>
          <w:sz w:val="28"/>
          <w:szCs w:val="28"/>
        </w:rPr>
        <w:t>/или</w:t>
      </w:r>
      <w:r w:rsidRPr="00AC316E">
        <w:rPr>
          <w:sz w:val="28"/>
          <w:szCs w:val="28"/>
        </w:rPr>
        <w:t xml:space="preserve"> электронных носителях. </w:t>
      </w:r>
      <w:r>
        <w:rPr>
          <w:sz w:val="28"/>
          <w:szCs w:val="28"/>
        </w:rPr>
        <w:t>Порядок</w:t>
      </w:r>
      <w:r w:rsidRPr="00AC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Pr="00AC316E">
        <w:rPr>
          <w:sz w:val="28"/>
          <w:szCs w:val="28"/>
        </w:rPr>
        <w:t xml:space="preserve"> в соответствии с Федеральным законом от 29 декабря 2012 г</w:t>
      </w:r>
      <w:r>
        <w:rPr>
          <w:sz w:val="28"/>
          <w:szCs w:val="28"/>
        </w:rPr>
        <w:t>ода №</w:t>
      </w:r>
      <w:r w:rsidRPr="00AC316E">
        <w:rPr>
          <w:sz w:val="28"/>
          <w:szCs w:val="28"/>
        </w:rPr>
        <w:t xml:space="preserve"> 273-ФЗ "Об образовании в Российской Федерации". П</w:t>
      </w:r>
      <w:r>
        <w:rPr>
          <w:sz w:val="28"/>
          <w:szCs w:val="28"/>
        </w:rPr>
        <w:t xml:space="preserve">орядок </w:t>
      </w:r>
      <w:r w:rsidRPr="00AC316E">
        <w:rPr>
          <w:sz w:val="28"/>
          <w:szCs w:val="28"/>
        </w:rPr>
        <w:t>принимается педагогическим советом, имеющим право вносить в него свои изменения и дополнения. П</w:t>
      </w:r>
      <w:r>
        <w:rPr>
          <w:sz w:val="28"/>
          <w:szCs w:val="28"/>
        </w:rPr>
        <w:t>орядок</w:t>
      </w:r>
      <w:r w:rsidRPr="00AC316E">
        <w:rPr>
          <w:sz w:val="28"/>
          <w:szCs w:val="28"/>
        </w:rPr>
        <w:t xml:space="preserve"> утверждается </w:t>
      </w:r>
      <w:r w:rsidR="001C28CC">
        <w:rPr>
          <w:sz w:val="28"/>
          <w:szCs w:val="28"/>
        </w:rPr>
        <w:t>директором Лицея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1.2. Порядок хранения в архивах информации о результатах успеваемости, аттестации на бумажных и</w:t>
      </w:r>
      <w:r>
        <w:rPr>
          <w:sz w:val="28"/>
          <w:szCs w:val="28"/>
        </w:rPr>
        <w:t>/или</w:t>
      </w:r>
      <w:r w:rsidRPr="00AC316E">
        <w:rPr>
          <w:sz w:val="28"/>
          <w:szCs w:val="28"/>
        </w:rPr>
        <w:t xml:space="preserve"> электронных носителях регламентируется следующими документами: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1. Письмо</w:t>
      </w:r>
      <w:r>
        <w:rPr>
          <w:sz w:val="28"/>
          <w:szCs w:val="28"/>
        </w:rPr>
        <w:t xml:space="preserve">м </w:t>
      </w:r>
      <w:r w:rsidRPr="00AC316E">
        <w:rPr>
          <w:sz w:val="28"/>
          <w:szCs w:val="28"/>
        </w:rPr>
        <w:t xml:space="preserve"> Министерства образования и науки Российской Федерации от 15.02.2012</w:t>
      </w:r>
      <w:r>
        <w:rPr>
          <w:sz w:val="28"/>
          <w:szCs w:val="28"/>
        </w:rPr>
        <w:t xml:space="preserve"> года</w:t>
      </w:r>
      <w:r w:rsidRPr="00AC316E">
        <w:rPr>
          <w:sz w:val="28"/>
          <w:szCs w:val="28"/>
        </w:rPr>
        <w:t xml:space="preserve"> «ААП-147\67 «Системы ведения журналов успеваемости обучающихся в электронном виде в ОУ РФ 2012г. - часть 1., Системы ведения </w:t>
      </w:r>
      <w:r w:rsidRPr="00AC316E">
        <w:rPr>
          <w:sz w:val="28"/>
          <w:szCs w:val="28"/>
        </w:rPr>
        <w:lastRenderedPageBreak/>
        <w:t xml:space="preserve">журналов успеваемости обучающихся в электронном виде в ОУ РФ 2012г - часть 2»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2. Законом от 27.07 2006 г</w:t>
      </w:r>
      <w:r>
        <w:rPr>
          <w:sz w:val="28"/>
          <w:szCs w:val="28"/>
        </w:rPr>
        <w:t>ода</w:t>
      </w:r>
      <w:r w:rsidRPr="00AC316E">
        <w:rPr>
          <w:sz w:val="28"/>
          <w:szCs w:val="28"/>
        </w:rPr>
        <w:t xml:space="preserve"> № 152-ФЗ</w:t>
      </w:r>
      <w:r>
        <w:rPr>
          <w:sz w:val="28"/>
          <w:szCs w:val="28"/>
        </w:rPr>
        <w:t xml:space="preserve"> «</w:t>
      </w:r>
      <w:r w:rsidRPr="00AC316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3. Законом от</w:t>
      </w:r>
      <w:r>
        <w:rPr>
          <w:sz w:val="28"/>
          <w:szCs w:val="28"/>
        </w:rPr>
        <w:t xml:space="preserve"> 27.07.</w:t>
      </w:r>
      <w:r w:rsidRPr="00AC316E">
        <w:rPr>
          <w:sz w:val="28"/>
          <w:szCs w:val="28"/>
        </w:rPr>
        <w:t>2006 г</w:t>
      </w:r>
      <w:r>
        <w:rPr>
          <w:sz w:val="28"/>
          <w:szCs w:val="28"/>
        </w:rPr>
        <w:t>ода</w:t>
      </w:r>
      <w:r w:rsidRPr="00AC316E">
        <w:rPr>
          <w:sz w:val="28"/>
          <w:szCs w:val="28"/>
        </w:rPr>
        <w:t xml:space="preserve"> № 149 - ФЗ</w:t>
      </w:r>
      <w:r>
        <w:rPr>
          <w:sz w:val="28"/>
          <w:szCs w:val="28"/>
        </w:rPr>
        <w:t xml:space="preserve"> «</w:t>
      </w:r>
      <w:r w:rsidRPr="00AC316E">
        <w:rPr>
          <w:sz w:val="28"/>
          <w:szCs w:val="28"/>
        </w:rPr>
        <w:t>Об информации, информационных технологиях и защите информации</w:t>
      </w:r>
      <w:r>
        <w:rPr>
          <w:sz w:val="28"/>
          <w:szCs w:val="28"/>
        </w:rPr>
        <w:t>»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4. Федеральн</w:t>
      </w:r>
      <w:r>
        <w:rPr>
          <w:sz w:val="28"/>
          <w:szCs w:val="28"/>
        </w:rPr>
        <w:t>ым</w:t>
      </w:r>
      <w:r w:rsidRPr="00AC31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316E">
        <w:rPr>
          <w:sz w:val="28"/>
          <w:szCs w:val="28"/>
        </w:rPr>
        <w:t xml:space="preserve"> от 19 декабря 2005 г</w:t>
      </w:r>
      <w:r>
        <w:rPr>
          <w:sz w:val="28"/>
          <w:szCs w:val="28"/>
        </w:rPr>
        <w:t>ода №</w:t>
      </w:r>
      <w:r w:rsidRPr="00AC316E">
        <w:rPr>
          <w:sz w:val="28"/>
          <w:szCs w:val="28"/>
        </w:rPr>
        <w:t xml:space="preserve"> 160-ФЗ</w:t>
      </w:r>
      <w:r>
        <w:rPr>
          <w:sz w:val="28"/>
          <w:szCs w:val="28"/>
        </w:rPr>
        <w:t xml:space="preserve"> «</w:t>
      </w:r>
      <w:r w:rsidRPr="00AC316E">
        <w:rPr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>
        <w:rPr>
          <w:sz w:val="28"/>
          <w:szCs w:val="28"/>
        </w:rPr>
        <w:t>»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5. </w:t>
      </w:r>
      <w:r>
        <w:rPr>
          <w:sz w:val="28"/>
          <w:szCs w:val="28"/>
        </w:rPr>
        <w:t>Конвенцией</w:t>
      </w:r>
      <w:r w:rsidRPr="00AC316E">
        <w:rPr>
          <w:sz w:val="28"/>
          <w:szCs w:val="28"/>
        </w:rPr>
        <w:t xml:space="preserve"> Совета Европы о защите физических лиц при автоматизированной обработке персональных данных.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316E">
        <w:rPr>
          <w:b/>
          <w:bCs/>
          <w:sz w:val="28"/>
          <w:szCs w:val="28"/>
        </w:rPr>
        <w:t>2. Осуществление индивидуального учета результатов освоения учащимися образовательных программ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AC316E">
        <w:rPr>
          <w:sz w:val="28"/>
          <w:szCs w:val="28"/>
        </w:rPr>
        <w:t xml:space="preserve"> Индивидуальный учет результатов освоения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>щимися основной образовательной программы осуществляется на бумажных и</w:t>
      </w:r>
      <w:r>
        <w:rPr>
          <w:sz w:val="28"/>
          <w:szCs w:val="28"/>
        </w:rPr>
        <w:t>/или</w:t>
      </w:r>
      <w:r w:rsidRPr="00AC316E">
        <w:rPr>
          <w:sz w:val="28"/>
          <w:szCs w:val="28"/>
        </w:rPr>
        <w:t xml:space="preserve"> электронных носителях.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2.2. К обязательным бумажным носителям индивидуального учета результатов освоения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 xml:space="preserve">щимися основной образовательной программы относятся классные журналы, личные дела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 xml:space="preserve">щихся, книги выдачи аттестатов, аттестаты об окончании основного общего и среднего общего образования.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2.3. В классных журналах отражается балльное текущее, промежуточное и итоговое (годовое) оценивание результатов освоения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 xml:space="preserve">щимися основной образовательной программы.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подписи исправившего результат педагога, печати, пред</w:t>
      </w:r>
      <w:r w:rsidR="001C28CC">
        <w:rPr>
          <w:sz w:val="28"/>
          <w:szCs w:val="28"/>
        </w:rPr>
        <w:t>назначенной для документов Лицея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2.5. В личном деле выставляются итоговые результаты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 xml:space="preserve">щегося по предметам учебного плана соответствующей основной образовательной программы. Итоговые результаты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>щегося по каждому году обучения заверяются одной печатью, пред</w:t>
      </w:r>
      <w:r w:rsidR="001C28CC">
        <w:rPr>
          <w:sz w:val="28"/>
          <w:szCs w:val="28"/>
        </w:rPr>
        <w:t>назначенной для документов Лицея</w:t>
      </w:r>
      <w:r w:rsidRPr="00AC316E">
        <w:rPr>
          <w:sz w:val="28"/>
          <w:szCs w:val="28"/>
        </w:rPr>
        <w:t xml:space="preserve"> и подписью классного руководителя.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lastRenderedPageBreak/>
        <w:t xml:space="preserve">2.6. Личные дела учащихся хранятся в </w:t>
      </w:r>
      <w:r w:rsidR="001C28CC">
        <w:rPr>
          <w:sz w:val="28"/>
          <w:szCs w:val="28"/>
        </w:rPr>
        <w:t>Лицее</w:t>
      </w:r>
      <w:r w:rsidRPr="00AC316E">
        <w:rPr>
          <w:sz w:val="28"/>
          <w:szCs w:val="28"/>
        </w:rPr>
        <w:t xml:space="preserve">. При переводе </w:t>
      </w:r>
      <w:r>
        <w:rPr>
          <w:sz w:val="28"/>
          <w:szCs w:val="28"/>
        </w:rPr>
        <w:t>уча</w:t>
      </w:r>
      <w:r w:rsidRPr="00AC316E">
        <w:rPr>
          <w:sz w:val="28"/>
          <w:szCs w:val="28"/>
        </w:rPr>
        <w:t>щегося в другую образовате</w:t>
      </w:r>
      <w:r w:rsidR="00831DE7">
        <w:rPr>
          <w:sz w:val="28"/>
          <w:szCs w:val="28"/>
        </w:rPr>
        <w:t>льную организацию личное дело уча</w:t>
      </w:r>
      <w:r w:rsidRPr="00AC316E">
        <w:rPr>
          <w:sz w:val="28"/>
          <w:szCs w:val="28"/>
        </w:rPr>
        <w:t xml:space="preserve">щегося выдается его родителям (законным представителям) согласно </w:t>
      </w:r>
      <w:r w:rsidR="001C28CC">
        <w:rPr>
          <w:sz w:val="28"/>
          <w:szCs w:val="28"/>
        </w:rPr>
        <w:t>заявлению на имя директора Лицея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2.7. Ре</w:t>
      </w:r>
      <w:r w:rsidR="00831DE7">
        <w:rPr>
          <w:sz w:val="28"/>
          <w:szCs w:val="28"/>
        </w:rPr>
        <w:t>зультаты итогового оценивания уча</w:t>
      </w:r>
      <w:r w:rsidRPr="00AC316E">
        <w:rPr>
          <w:sz w:val="28"/>
          <w:szCs w:val="28"/>
        </w:rPr>
        <w:t xml:space="preserve">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 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2.8. Наряду с бумажным носителем индивидуально</w:t>
      </w:r>
      <w:r w:rsidR="00831DE7">
        <w:rPr>
          <w:sz w:val="28"/>
          <w:szCs w:val="28"/>
        </w:rPr>
        <w:t>го учета результатов освоения уча</w:t>
      </w:r>
      <w:r w:rsidRPr="00AC316E">
        <w:rPr>
          <w:sz w:val="28"/>
          <w:szCs w:val="28"/>
        </w:rPr>
        <w:t xml:space="preserve">щимися основной образовательной программы </w:t>
      </w:r>
      <w:r w:rsidR="00831DE7">
        <w:rPr>
          <w:sz w:val="28"/>
          <w:szCs w:val="28"/>
        </w:rPr>
        <w:t xml:space="preserve">может </w:t>
      </w:r>
      <w:r w:rsidRPr="00AC316E">
        <w:rPr>
          <w:sz w:val="28"/>
          <w:szCs w:val="28"/>
        </w:rPr>
        <w:t>ве</w:t>
      </w:r>
      <w:r w:rsidR="00831DE7">
        <w:rPr>
          <w:sz w:val="28"/>
          <w:szCs w:val="28"/>
        </w:rPr>
        <w:t>стись в электронном</w:t>
      </w:r>
      <w:r w:rsidRPr="00AC316E">
        <w:rPr>
          <w:sz w:val="28"/>
          <w:szCs w:val="28"/>
        </w:rPr>
        <w:t xml:space="preserve"> журнал</w:t>
      </w:r>
      <w:r w:rsidR="00831DE7">
        <w:rPr>
          <w:sz w:val="28"/>
          <w:szCs w:val="28"/>
        </w:rPr>
        <w:t>е</w:t>
      </w:r>
      <w:r w:rsidRPr="00AC316E">
        <w:rPr>
          <w:sz w:val="28"/>
          <w:szCs w:val="28"/>
        </w:rPr>
        <w:t xml:space="preserve">. </w:t>
      </w:r>
    </w:p>
    <w:p w:rsidR="00AC316E" w:rsidRPr="00AC316E" w:rsidRDefault="00AC316E" w:rsidP="00831DE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316E">
        <w:rPr>
          <w:b/>
          <w:bCs/>
          <w:sz w:val="28"/>
          <w:szCs w:val="28"/>
        </w:rPr>
        <w:t>3. Хранение в архивах бумажных и</w:t>
      </w:r>
      <w:r w:rsidR="00831DE7">
        <w:rPr>
          <w:b/>
          <w:bCs/>
          <w:sz w:val="28"/>
          <w:szCs w:val="28"/>
        </w:rPr>
        <w:t>/или</w:t>
      </w:r>
      <w:r w:rsidRPr="00AC316E">
        <w:rPr>
          <w:b/>
          <w:bCs/>
          <w:sz w:val="28"/>
          <w:szCs w:val="28"/>
        </w:rPr>
        <w:t xml:space="preserve"> электронных носителей индивидуально</w:t>
      </w:r>
      <w:r w:rsidR="00831DE7">
        <w:rPr>
          <w:b/>
          <w:bCs/>
          <w:sz w:val="28"/>
          <w:szCs w:val="28"/>
        </w:rPr>
        <w:t>го учета результатов освоения уча</w:t>
      </w:r>
      <w:r w:rsidRPr="00AC316E">
        <w:rPr>
          <w:b/>
          <w:bCs/>
          <w:sz w:val="28"/>
          <w:szCs w:val="28"/>
        </w:rPr>
        <w:t>щимися основной образовательной программы</w:t>
      </w:r>
    </w:p>
    <w:p w:rsidR="00AC316E" w:rsidRPr="00AC316E" w:rsidRDefault="00AC316E" w:rsidP="00AC31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 xml:space="preserve">3.1. Книги учета выдачи аттестатов об окончании основного общего и среднего общего образования хранятся в </w:t>
      </w:r>
      <w:r w:rsidR="001C28CC">
        <w:rPr>
          <w:sz w:val="28"/>
          <w:szCs w:val="28"/>
        </w:rPr>
        <w:t>Лицее</w:t>
      </w:r>
      <w:r w:rsidRPr="00AC316E">
        <w:rPr>
          <w:sz w:val="28"/>
          <w:szCs w:val="28"/>
        </w:rPr>
        <w:t xml:space="preserve"> не менее 50 лет. </w:t>
      </w:r>
    </w:p>
    <w:p w:rsidR="00AC316E" w:rsidRPr="00831DE7" w:rsidRDefault="00AC316E" w:rsidP="00831D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316E">
        <w:rPr>
          <w:sz w:val="28"/>
          <w:szCs w:val="28"/>
        </w:rPr>
        <w:t>3.2. Классные журналы хранятся 5 лет. После пятилетнего хранения из журнала изымаются страницы со сводными да</w:t>
      </w:r>
      <w:r w:rsidR="00831DE7">
        <w:rPr>
          <w:sz w:val="28"/>
          <w:szCs w:val="28"/>
        </w:rPr>
        <w:t>нными успеваемости и перевода уча</w:t>
      </w:r>
      <w:r w:rsidRPr="00AC316E">
        <w:rPr>
          <w:sz w:val="28"/>
          <w:szCs w:val="28"/>
        </w:rPr>
        <w:t xml:space="preserve">щихся данного класса. Сформированные дела за год хранятся не менее 25 лет. </w:t>
      </w:r>
    </w:p>
    <w:p w:rsidR="004A5BDD" w:rsidRPr="00831DE7" w:rsidRDefault="00831DE7" w:rsidP="00831DE7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3.3. Личные дела уча</w:t>
      </w:r>
      <w:r w:rsidR="00AC316E" w:rsidRPr="00831DE7">
        <w:rPr>
          <w:rFonts w:ascii="Times New Roman" w:hAnsi="Times New Roman"/>
          <w:b w:val="0"/>
          <w:sz w:val="28"/>
          <w:szCs w:val="28"/>
        </w:rPr>
        <w:t>щихся после з</w:t>
      </w:r>
      <w:r>
        <w:rPr>
          <w:rFonts w:ascii="Times New Roman" w:hAnsi="Times New Roman"/>
          <w:b w:val="0"/>
          <w:sz w:val="28"/>
          <w:szCs w:val="28"/>
        </w:rPr>
        <w:t xml:space="preserve">авершения освоения ими основной </w:t>
      </w:r>
      <w:r w:rsidR="00AC316E" w:rsidRPr="00831DE7">
        <w:rPr>
          <w:rFonts w:ascii="Times New Roman" w:hAnsi="Times New Roman"/>
          <w:b w:val="0"/>
          <w:sz w:val="28"/>
          <w:szCs w:val="28"/>
        </w:rPr>
        <w:t>образовательной программы среднего общ</w:t>
      </w:r>
      <w:r w:rsidR="001C28CC">
        <w:rPr>
          <w:rFonts w:ascii="Times New Roman" w:hAnsi="Times New Roman"/>
          <w:b w:val="0"/>
          <w:sz w:val="28"/>
          <w:szCs w:val="28"/>
        </w:rPr>
        <w:t>его образования хранятся в Лицее</w:t>
      </w:r>
      <w:r w:rsidR="00AC316E" w:rsidRPr="00831DE7">
        <w:rPr>
          <w:rFonts w:ascii="Times New Roman" w:hAnsi="Times New Roman"/>
          <w:b w:val="0"/>
          <w:sz w:val="28"/>
          <w:szCs w:val="28"/>
        </w:rPr>
        <w:t xml:space="preserve"> 3 года.</w:t>
      </w:r>
    </w:p>
    <w:p w:rsidR="00831DE7" w:rsidRDefault="00831DE7" w:rsidP="00831DE7">
      <w:pPr>
        <w:spacing w:line="360" w:lineRule="auto"/>
        <w:ind w:firstLine="709"/>
        <w:jc w:val="both"/>
        <w:outlineLvl w:val="3"/>
        <w:rPr>
          <w:sz w:val="28"/>
          <w:szCs w:val="28"/>
        </w:rPr>
      </w:pPr>
    </w:p>
    <w:p w:rsidR="00831DE7" w:rsidRDefault="00831DE7" w:rsidP="00831DE7">
      <w:pPr>
        <w:spacing w:line="360" w:lineRule="auto"/>
        <w:ind w:firstLine="709"/>
        <w:jc w:val="both"/>
        <w:outlineLvl w:val="3"/>
        <w:rPr>
          <w:sz w:val="28"/>
          <w:szCs w:val="28"/>
        </w:rPr>
      </w:pPr>
    </w:p>
    <w:p w:rsidR="00831DE7" w:rsidRPr="00831DE7" w:rsidRDefault="00831DE7">
      <w:pPr>
        <w:pStyle w:val="1"/>
        <w:numPr>
          <w:ilvl w:val="0"/>
          <w:numId w:val="0"/>
        </w:numPr>
        <w:spacing w:before="0" w:after="0" w:line="360" w:lineRule="auto"/>
        <w:ind w:left="43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831DE7" w:rsidRPr="00831DE7" w:rsidSect="00831DE7">
      <w:footerReference w:type="default" r:id="rId8"/>
      <w:pgSz w:w="11906" w:h="16838"/>
      <w:pgMar w:top="426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C6" w:rsidRDefault="00CD2CC6" w:rsidP="007067BE">
      <w:r>
        <w:separator/>
      </w:r>
    </w:p>
  </w:endnote>
  <w:endnote w:type="continuationSeparator" w:id="1">
    <w:p w:rsidR="00CD2CC6" w:rsidRDefault="00CD2CC6" w:rsidP="0070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7946"/>
      <w:docPartObj>
        <w:docPartGallery w:val="Page Numbers (Bottom of Page)"/>
        <w:docPartUnique/>
      </w:docPartObj>
    </w:sdtPr>
    <w:sdtContent>
      <w:p w:rsidR="007067BE" w:rsidRDefault="00560148">
        <w:pPr>
          <w:pStyle w:val="a6"/>
          <w:jc w:val="right"/>
        </w:pPr>
        <w:fldSimple w:instr=" PAGE   \* MERGEFORMAT ">
          <w:r w:rsidR="005B6BED">
            <w:rPr>
              <w:noProof/>
            </w:rPr>
            <w:t>1</w:t>
          </w:r>
        </w:fldSimple>
      </w:p>
    </w:sdtContent>
  </w:sdt>
  <w:p w:rsidR="007067BE" w:rsidRDefault="007067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C6" w:rsidRDefault="00CD2CC6" w:rsidP="007067BE">
      <w:r>
        <w:separator/>
      </w:r>
    </w:p>
  </w:footnote>
  <w:footnote w:type="continuationSeparator" w:id="1">
    <w:p w:rsidR="00CD2CC6" w:rsidRDefault="00CD2CC6" w:rsidP="00706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46142D"/>
    <w:multiLevelType w:val="multilevel"/>
    <w:tmpl w:val="509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C7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AD"/>
    <w:rsid w:val="00010ECC"/>
    <w:rsid w:val="00025357"/>
    <w:rsid w:val="000341D8"/>
    <w:rsid w:val="00035C84"/>
    <w:rsid w:val="000536E6"/>
    <w:rsid w:val="00056FE7"/>
    <w:rsid w:val="00061C89"/>
    <w:rsid w:val="0006765E"/>
    <w:rsid w:val="00087325"/>
    <w:rsid w:val="000B33FD"/>
    <w:rsid w:val="000E0189"/>
    <w:rsid w:val="000F096A"/>
    <w:rsid w:val="000F5285"/>
    <w:rsid w:val="000F7029"/>
    <w:rsid w:val="00102D87"/>
    <w:rsid w:val="00107EA4"/>
    <w:rsid w:val="001460F5"/>
    <w:rsid w:val="0015511B"/>
    <w:rsid w:val="001776BA"/>
    <w:rsid w:val="00191404"/>
    <w:rsid w:val="001B20A3"/>
    <w:rsid w:val="001C28CC"/>
    <w:rsid w:val="001D6708"/>
    <w:rsid w:val="001E5E35"/>
    <w:rsid w:val="002033E9"/>
    <w:rsid w:val="00213C4B"/>
    <w:rsid w:val="00214B04"/>
    <w:rsid w:val="00264D3F"/>
    <w:rsid w:val="00275AA6"/>
    <w:rsid w:val="00285E19"/>
    <w:rsid w:val="002A567A"/>
    <w:rsid w:val="002B59F5"/>
    <w:rsid w:val="00343D6E"/>
    <w:rsid w:val="003C3570"/>
    <w:rsid w:val="003D5ABF"/>
    <w:rsid w:val="003E21F2"/>
    <w:rsid w:val="00407287"/>
    <w:rsid w:val="0042158F"/>
    <w:rsid w:val="004461E5"/>
    <w:rsid w:val="004552A8"/>
    <w:rsid w:val="00457D83"/>
    <w:rsid w:val="00486B5F"/>
    <w:rsid w:val="004A5BDD"/>
    <w:rsid w:val="004D71DB"/>
    <w:rsid w:val="0050718F"/>
    <w:rsid w:val="00512228"/>
    <w:rsid w:val="00514B37"/>
    <w:rsid w:val="00544443"/>
    <w:rsid w:val="00553149"/>
    <w:rsid w:val="00560148"/>
    <w:rsid w:val="005B6BED"/>
    <w:rsid w:val="005C188D"/>
    <w:rsid w:val="005F1A1B"/>
    <w:rsid w:val="00612FAD"/>
    <w:rsid w:val="0065140E"/>
    <w:rsid w:val="006530A8"/>
    <w:rsid w:val="00654F11"/>
    <w:rsid w:val="006934AD"/>
    <w:rsid w:val="006A23F6"/>
    <w:rsid w:val="006B289C"/>
    <w:rsid w:val="006D40D5"/>
    <w:rsid w:val="007067BE"/>
    <w:rsid w:val="007576C3"/>
    <w:rsid w:val="0075795D"/>
    <w:rsid w:val="00764E00"/>
    <w:rsid w:val="007944AA"/>
    <w:rsid w:val="007C498D"/>
    <w:rsid w:val="007F2EC1"/>
    <w:rsid w:val="00831DE7"/>
    <w:rsid w:val="00835CB6"/>
    <w:rsid w:val="00865160"/>
    <w:rsid w:val="008779E7"/>
    <w:rsid w:val="008A0BFF"/>
    <w:rsid w:val="008B3CAD"/>
    <w:rsid w:val="008B3E1E"/>
    <w:rsid w:val="008B566F"/>
    <w:rsid w:val="008C1561"/>
    <w:rsid w:val="008C1F63"/>
    <w:rsid w:val="008D35D2"/>
    <w:rsid w:val="00914515"/>
    <w:rsid w:val="009432B6"/>
    <w:rsid w:val="009454FC"/>
    <w:rsid w:val="00946E24"/>
    <w:rsid w:val="00987DA3"/>
    <w:rsid w:val="009B3E13"/>
    <w:rsid w:val="009C1264"/>
    <w:rsid w:val="009D043A"/>
    <w:rsid w:val="00A0606F"/>
    <w:rsid w:val="00A0611D"/>
    <w:rsid w:val="00A108D5"/>
    <w:rsid w:val="00A13F7F"/>
    <w:rsid w:val="00A44808"/>
    <w:rsid w:val="00A465D6"/>
    <w:rsid w:val="00A84955"/>
    <w:rsid w:val="00A84B92"/>
    <w:rsid w:val="00AC1A63"/>
    <w:rsid w:val="00AC316E"/>
    <w:rsid w:val="00AD4709"/>
    <w:rsid w:val="00AF13A9"/>
    <w:rsid w:val="00AF1669"/>
    <w:rsid w:val="00B05332"/>
    <w:rsid w:val="00B31AA0"/>
    <w:rsid w:val="00B40679"/>
    <w:rsid w:val="00B736A8"/>
    <w:rsid w:val="00B91DC0"/>
    <w:rsid w:val="00B969FE"/>
    <w:rsid w:val="00BB09E5"/>
    <w:rsid w:val="00BB308B"/>
    <w:rsid w:val="00BD466B"/>
    <w:rsid w:val="00BF79BE"/>
    <w:rsid w:val="00C0162E"/>
    <w:rsid w:val="00C43BB4"/>
    <w:rsid w:val="00C47CA3"/>
    <w:rsid w:val="00C91182"/>
    <w:rsid w:val="00C92C2E"/>
    <w:rsid w:val="00CC007F"/>
    <w:rsid w:val="00CC7417"/>
    <w:rsid w:val="00CD2CC6"/>
    <w:rsid w:val="00CE5F37"/>
    <w:rsid w:val="00D14ABF"/>
    <w:rsid w:val="00D34ABE"/>
    <w:rsid w:val="00D36468"/>
    <w:rsid w:val="00D544B5"/>
    <w:rsid w:val="00D605A9"/>
    <w:rsid w:val="00D6412F"/>
    <w:rsid w:val="00D829DA"/>
    <w:rsid w:val="00DC1015"/>
    <w:rsid w:val="00E35D76"/>
    <w:rsid w:val="00E409D5"/>
    <w:rsid w:val="00E65D6C"/>
    <w:rsid w:val="00E87DE5"/>
    <w:rsid w:val="00ED2274"/>
    <w:rsid w:val="00EF0F13"/>
    <w:rsid w:val="00F46CC1"/>
    <w:rsid w:val="00F518D2"/>
    <w:rsid w:val="00F72D2B"/>
    <w:rsid w:val="00F87FD4"/>
    <w:rsid w:val="00F936F4"/>
    <w:rsid w:val="00FD2D51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0F5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4AD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0F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0F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0F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0F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0F5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0F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0F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AD"/>
    <w:pPr>
      <w:ind w:left="720"/>
      <w:contextualSpacing/>
    </w:pPr>
  </w:style>
  <w:style w:type="paragraph" w:customStyle="1" w:styleId="11">
    <w:name w:val="Обычный1"/>
    <w:rsid w:val="006934AD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20">
    <w:name w:val="Заголовок 2 Знак"/>
    <w:link w:val="2"/>
    <w:uiPriority w:val="9"/>
    <w:rsid w:val="006934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1460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460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460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60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460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460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460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460F5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AC31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6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7B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6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7B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</cp:revision>
  <cp:lastPrinted>2015-05-15T12:43:00Z</cp:lastPrinted>
  <dcterms:created xsi:type="dcterms:W3CDTF">2015-12-07T03:54:00Z</dcterms:created>
  <dcterms:modified xsi:type="dcterms:W3CDTF">2015-12-07T03:54:00Z</dcterms:modified>
</cp:coreProperties>
</file>