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C9" w:rsidRPr="00D4009E" w:rsidRDefault="00F74C49" w:rsidP="00615EDD">
      <w:pPr>
        <w:tabs>
          <w:tab w:val="left" w:pos="284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2615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оложение о языках образо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C9" w:rsidRPr="00D4009E" w:rsidRDefault="009706C9" w:rsidP="00615EDD">
      <w:pPr>
        <w:jc w:val="center"/>
      </w:pPr>
    </w:p>
    <w:p w:rsidR="00F74C49" w:rsidRDefault="00F74C49" w:rsidP="00F74C49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ПОЛОЖЕНИЕ</w:t>
      </w:r>
    </w:p>
    <w:p w:rsidR="00F74C49" w:rsidRDefault="00F74C49" w:rsidP="00F74C49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о языках образования</w:t>
      </w:r>
    </w:p>
    <w:p w:rsidR="00F74C49" w:rsidRDefault="00F74C49" w:rsidP="00F74C49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в муниципальном общеобразова</w:t>
      </w:r>
      <w:bookmarkStart w:id="0" w:name="_GoBack"/>
      <w:bookmarkEnd w:id="0"/>
      <w:r>
        <w:rPr>
          <w:rStyle w:val="a5"/>
          <w:b w:val="0"/>
          <w:sz w:val="28"/>
          <w:szCs w:val="28"/>
          <w:bdr w:val="none" w:sz="0" w:space="0" w:color="auto" w:frame="1"/>
        </w:rPr>
        <w:t>тельном бюджетном учреждении</w:t>
      </w:r>
    </w:p>
    <w:p w:rsidR="00F74C49" w:rsidRPr="00F74C49" w:rsidRDefault="00F74C49" w:rsidP="00F74C49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«Якутский городской лицей» городского округа «город Якутск»</w:t>
      </w:r>
    </w:p>
    <w:p w:rsidR="00F74C49" w:rsidRDefault="00F74C49" w:rsidP="00615EDD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6926CC" w:rsidRPr="00D4009E" w:rsidRDefault="006926CC" w:rsidP="00615EDD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D4009E">
        <w:rPr>
          <w:rStyle w:val="a5"/>
          <w:sz w:val="28"/>
          <w:szCs w:val="28"/>
          <w:bdr w:val="none" w:sz="0" w:space="0" w:color="auto" w:frame="1"/>
        </w:rPr>
        <w:t>1. Общее положение</w:t>
      </w:r>
    </w:p>
    <w:p w:rsidR="00763364" w:rsidRPr="00D4009E" w:rsidRDefault="00763364" w:rsidP="00615EDD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sz w:val="28"/>
          <w:szCs w:val="28"/>
        </w:rPr>
      </w:pPr>
    </w:p>
    <w:p w:rsidR="00332908" w:rsidRPr="00D4009E" w:rsidRDefault="006926CC" w:rsidP="00615EDD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4009E">
        <w:rPr>
          <w:sz w:val="28"/>
          <w:szCs w:val="28"/>
        </w:rPr>
        <w:t xml:space="preserve">1.1. </w:t>
      </w:r>
      <w:proofErr w:type="gramStart"/>
      <w:r w:rsidRPr="00D4009E">
        <w:rPr>
          <w:sz w:val="28"/>
          <w:szCs w:val="28"/>
        </w:rPr>
        <w:t>Положение о язык</w:t>
      </w:r>
      <w:r w:rsidR="007D1A4B">
        <w:rPr>
          <w:sz w:val="28"/>
          <w:szCs w:val="28"/>
        </w:rPr>
        <w:t>ах</w:t>
      </w:r>
      <w:r w:rsidRPr="00D4009E">
        <w:rPr>
          <w:sz w:val="28"/>
          <w:szCs w:val="28"/>
        </w:rPr>
        <w:t xml:space="preserve"> образования (далее – Положение) разработано на основе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Федерального закона от 29.12.2012 № 273-ФЗ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"Об образовании в Российской Федерации"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(далее – Федеральный закон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"Об образ</w:t>
      </w:r>
      <w:r w:rsidR="00332908" w:rsidRPr="00D4009E">
        <w:rPr>
          <w:sz w:val="28"/>
          <w:szCs w:val="28"/>
        </w:rPr>
        <w:t xml:space="preserve">овании в Российской Федерации"), в соответствии с </w:t>
      </w:r>
      <w:r w:rsidRPr="00D4009E">
        <w:rPr>
          <w:sz w:val="28"/>
          <w:szCs w:val="28"/>
          <w:bdr w:val="none" w:sz="0" w:space="0" w:color="auto" w:frame="1"/>
        </w:rPr>
        <w:t>Законом Российской Федерации «О языках народов Российской Федерации» от 25 октября 1991 года №1807-1,</w:t>
      </w:r>
      <w:r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history="1">
        <w:r w:rsidR="00332908" w:rsidRPr="00D4009E">
          <w:rPr>
            <w:rStyle w:val="a8"/>
            <w:color w:val="auto"/>
            <w:sz w:val="28"/>
            <w:szCs w:val="28"/>
          </w:rPr>
          <w:t xml:space="preserve">Законом Республики </w:t>
        </w:r>
        <w:r w:rsidR="00DC3F09">
          <w:rPr>
            <w:rStyle w:val="a8"/>
            <w:color w:val="auto"/>
            <w:sz w:val="28"/>
            <w:szCs w:val="28"/>
          </w:rPr>
          <w:t xml:space="preserve">Саха (Якутия) </w:t>
        </w:r>
        <w:r w:rsidR="00332908" w:rsidRPr="00D4009E">
          <w:rPr>
            <w:rStyle w:val="a8"/>
            <w:color w:val="auto"/>
            <w:sz w:val="28"/>
            <w:szCs w:val="28"/>
          </w:rPr>
          <w:t>"Об образовании"</w:t>
        </w:r>
      </w:hyperlink>
      <w:r w:rsidR="00332908" w:rsidRPr="00D4009E">
        <w:rPr>
          <w:sz w:val="28"/>
          <w:szCs w:val="28"/>
        </w:rPr>
        <w:t xml:space="preserve">, </w:t>
      </w:r>
      <w:r w:rsidR="00332908" w:rsidRPr="00D4009E">
        <w:rPr>
          <w:spacing w:val="2"/>
          <w:sz w:val="28"/>
          <w:szCs w:val="28"/>
        </w:rPr>
        <w:t xml:space="preserve">Законом Республики </w:t>
      </w:r>
      <w:r w:rsidR="00DC3F09" w:rsidRPr="00DC3F09">
        <w:rPr>
          <w:spacing w:val="2"/>
          <w:sz w:val="28"/>
          <w:szCs w:val="28"/>
        </w:rPr>
        <w:t>Саха (Якутия)</w:t>
      </w:r>
      <w:r w:rsidR="00DC3F09">
        <w:rPr>
          <w:spacing w:val="2"/>
          <w:sz w:val="28"/>
          <w:szCs w:val="28"/>
        </w:rPr>
        <w:t xml:space="preserve"> </w:t>
      </w:r>
      <w:r w:rsidR="00332908" w:rsidRPr="00D4009E">
        <w:rPr>
          <w:spacing w:val="2"/>
          <w:sz w:val="28"/>
          <w:szCs w:val="28"/>
        </w:rPr>
        <w:t xml:space="preserve">от 16 </w:t>
      </w:r>
      <w:r w:rsidR="00DC3F09">
        <w:rPr>
          <w:spacing w:val="2"/>
          <w:sz w:val="28"/>
          <w:szCs w:val="28"/>
        </w:rPr>
        <w:t xml:space="preserve">октября </w:t>
      </w:r>
      <w:r w:rsidR="00332908" w:rsidRPr="00D4009E">
        <w:rPr>
          <w:spacing w:val="2"/>
          <w:sz w:val="28"/>
          <w:szCs w:val="28"/>
        </w:rPr>
        <w:t>199</w:t>
      </w:r>
      <w:r w:rsidR="00DC3F09">
        <w:rPr>
          <w:spacing w:val="2"/>
          <w:sz w:val="28"/>
          <w:szCs w:val="28"/>
        </w:rPr>
        <w:t>2</w:t>
      </w:r>
      <w:r w:rsidR="00332908" w:rsidRPr="00D4009E">
        <w:rPr>
          <w:spacing w:val="2"/>
          <w:sz w:val="28"/>
          <w:szCs w:val="28"/>
        </w:rPr>
        <w:t xml:space="preserve"> года N</w:t>
      </w:r>
      <w:proofErr w:type="gramEnd"/>
      <w:r w:rsidR="00332908" w:rsidRPr="00D4009E">
        <w:rPr>
          <w:spacing w:val="2"/>
          <w:sz w:val="28"/>
          <w:szCs w:val="28"/>
        </w:rPr>
        <w:t xml:space="preserve"> </w:t>
      </w:r>
      <w:r w:rsidR="00DC3F09">
        <w:rPr>
          <w:spacing w:val="2"/>
          <w:sz w:val="28"/>
          <w:szCs w:val="28"/>
        </w:rPr>
        <w:t>1</w:t>
      </w:r>
      <w:r w:rsidR="00332908" w:rsidRPr="00D4009E">
        <w:rPr>
          <w:spacing w:val="2"/>
          <w:sz w:val="28"/>
          <w:szCs w:val="28"/>
        </w:rPr>
        <w:t>1</w:t>
      </w:r>
      <w:r w:rsidR="00DC3F09">
        <w:rPr>
          <w:spacing w:val="2"/>
          <w:sz w:val="28"/>
          <w:szCs w:val="28"/>
        </w:rPr>
        <w:t>70</w:t>
      </w:r>
      <w:r w:rsidR="00332908" w:rsidRPr="00D4009E">
        <w:rPr>
          <w:spacing w:val="2"/>
          <w:sz w:val="28"/>
          <w:szCs w:val="28"/>
        </w:rPr>
        <w:t>-</w:t>
      </w:r>
      <w:r w:rsidR="00DC3F09">
        <w:rPr>
          <w:spacing w:val="2"/>
          <w:sz w:val="28"/>
          <w:szCs w:val="28"/>
        </w:rPr>
        <w:t>XII</w:t>
      </w:r>
      <w:r w:rsidR="00332908" w:rsidRPr="00D4009E">
        <w:rPr>
          <w:rStyle w:val="apple-converted-space"/>
          <w:spacing w:val="2"/>
          <w:sz w:val="28"/>
          <w:szCs w:val="28"/>
        </w:rPr>
        <w:t> </w:t>
      </w:r>
      <w:r w:rsidR="00332908" w:rsidRPr="00D4009E">
        <w:rPr>
          <w:spacing w:val="2"/>
          <w:sz w:val="28"/>
          <w:szCs w:val="28"/>
        </w:rPr>
        <w:t xml:space="preserve"> «О языках Республик</w:t>
      </w:r>
      <w:r w:rsidR="00DC3F09">
        <w:rPr>
          <w:spacing w:val="2"/>
          <w:sz w:val="28"/>
          <w:szCs w:val="28"/>
        </w:rPr>
        <w:t xml:space="preserve">е </w:t>
      </w:r>
      <w:r w:rsidR="00DC3F09" w:rsidRPr="00DC3F09">
        <w:rPr>
          <w:spacing w:val="2"/>
          <w:sz w:val="28"/>
          <w:szCs w:val="28"/>
        </w:rPr>
        <w:t>Саха (Якутия)</w:t>
      </w:r>
      <w:r w:rsidR="00332908" w:rsidRPr="00D4009E">
        <w:rPr>
          <w:spacing w:val="2"/>
          <w:sz w:val="28"/>
          <w:szCs w:val="28"/>
        </w:rPr>
        <w:t xml:space="preserve">», </w:t>
      </w:r>
      <w:r w:rsidR="00332908" w:rsidRPr="00D4009E">
        <w:rPr>
          <w:rStyle w:val="apple-converted-space"/>
          <w:spacing w:val="2"/>
          <w:sz w:val="28"/>
          <w:szCs w:val="28"/>
        </w:rPr>
        <w:t> Уставом</w:t>
      </w:r>
      <w:r w:rsidR="00DC3F09">
        <w:rPr>
          <w:rStyle w:val="apple-converted-space"/>
          <w:spacing w:val="2"/>
          <w:sz w:val="28"/>
          <w:szCs w:val="28"/>
        </w:rPr>
        <w:t xml:space="preserve"> </w:t>
      </w:r>
      <w:r w:rsidR="005B70C9">
        <w:rPr>
          <w:sz w:val="28"/>
          <w:szCs w:val="28"/>
        </w:rPr>
        <w:t>МОБУ «Якутский городской лицей»</w:t>
      </w:r>
      <w:r w:rsidR="00332908" w:rsidRPr="00D4009E">
        <w:rPr>
          <w:rStyle w:val="apple-converted-space"/>
          <w:spacing w:val="2"/>
          <w:sz w:val="28"/>
          <w:szCs w:val="28"/>
        </w:rPr>
        <w:t>.</w:t>
      </w:r>
    </w:p>
    <w:p w:rsidR="006926CC" w:rsidRPr="00D4009E" w:rsidRDefault="006926CC" w:rsidP="00615EDD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6926CC" w:rsidRPr="00D4009E" w:rsidRDefault="006926CC" w:rsidP="00615EDD">
      <w:p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</w:rPr>
        <w:t>1.2.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  <w:bdr w:val="none" w:sz="0" w:space="0" w:color="auto" w:frame="1"/>
        </w:rPr>
        <w:t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</w:t>
      </w:r>
      <w:r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5B70C9">
        <w:rPr>
          <w:sz w:val="28"/>
          <w:szCs w:val="28"/>
        </w:rPr>
        <w:t>МОБУ «Якутский городской лицей»</w:t>
      </w:r>
      <w:r w:rsidR="00615EDD" w:rsidRPr="00D4009E">
        <w:rPr>
          <w:sz w:val="28"/>
          <w:szCs w:val="28"/>
        </w:rPr>
        <w:t>.</w:t>
      </w:r>
    </w:p>
    <w:p w:rsidR="006F0AF6" w:rsidRPr="00D4009E" w:rsidRDefault="006F0AF6" w:rsidP="00615EDD">
      <w:pPr>
        <w:shd w:val="clear" w:color="auto" w:fill="FFFFFF"/>
        <w:jc w:val="both"/>
        <w:rPr>
          <w:sz w:val="28"/>
          <w:szCs w:val="28"/>
        </w:rPr>
      </w:pPr>
    </w:p>
    <w:p w:rsidR="006F0AF6" w:rsidRPr="00D4009E" w:rsidRDefault="006F0AF6" w:rsidP="006F0AF6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</w:rPr>
        <w:t xml:space="preserve">1.3. </w:t>
      </w:r>
      <w:r w:rsidRPr="00D4009E">
        <w:rPr>
          <w:sz w:val="28"/>
          <w:szCs w:val="28"/>
          <w:bdr w:val="none" w:sz="0" w:space="0" w:color="auto" w:frame="1"/>
        </w:rPr>
        <w:t xml:space="preserve">В </w:t>
      </w:r>
      <w:r w:rsidR="00D4009E" w:rsidRPr="00D4009E">
        <w:rPr>
          <w:sz w:val="28"/>
          <w:szCs w:val="28"/>
          <w:bdr w:val="none" w:sz="0" w:space="0" w:color="auto" w:frame="1"/>
        </w:rPr>
        <w:t>Учреждении образовательная</w:t>
      </w:r>
      <w:r w:rsidRPr="00D4009E">
        <w:rPr>
          <w:sz w:val="28"/>
          <w:szCs w:val="28"/>
          <w:bdr w:val="none" w:sz="0" w:space="0" w:color="auto" w:frame="1"/>
        </w:rPr>
        <w:t xml:space="preserve"> деятельность осуществляется на русском языке, если настоящим Положением не установлено иное. Преподавание осуществля</w:t>
      </w:r>
      <w:r w:rsidR="00D4009E" w:rsidRPr="00D4009E">
        <w:rPr>
          <w:sz w:val="28"/>
          <w:szCs w:val="28"/>
          <w:bdr w:val="none" w:sz="0" w:space="0" w:color="auto" w:frame="1"/>
        </w:rPr>
        <w:t>е</w:t>
      </w:r>
      <w:r w:rsidRPr="00D4009E">
        <w:rPr>
          <w:sz w:val="28"/>
          <w:szCs w:val="28"/>
          <w:bdr w:val="none" w:sz="0" w:space="0" w:color="auto" w:frame="1"/>
        </w:rPr>
        <w:t>тся в соответствии с федеральными государственными образовательными стандартами.</w:t>
      </w:r>
    </w:p>
    <w:p w:rsidR="006F0AF6" w:rsidRPr="00D4009E" w:rsidRDefault="006F0AF6" w:rsidP="006F0AF6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6F0AF6" w:rsidP="006F0AF6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>1.4. Настоящее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sz w:val="28"/>
          <w:szCs w:val="28"/>
          <w:bdr w:val="none" w:sz="0" w:space="0" w:color="auto" w:frame="1"/>
        </w:rPr>
        <w:t>Положение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sz w:val="28"/>
          <w:szCs w:val="28"/>
          <w:bdr w:val="none" w:sz="0" w:space="0" w:color="auto" w:frame="1"/>
        </w:rPr>
        <w:t>обязательно для исполнения всеми участниками образовательного процесса.</w:t>
      </w:r>
    </w:p>
    <w:p w:rsidR="006926CC" w:rsidRPr="00D4009E" w:rsidRDefault="006926CC" w:rsidP="00615EDD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6926CC" w:rsidRPr="00D4009E" w:rsidRDefault="006926CC" w:rsidP="00615EDD">
      <w:pPr>
        <w:shd w:val="clear" w:color="auto" w:fill="FFFFFF"/>
        <w:ind w:firstLine="550"/>
        <w:jc w:val="center"/>
        <w:rPr>
          <w:rStyle w:val="a5"/>
          <w:sz w:val="28"/>
          <w:szCs w:val="28"/>
        </w:rPr>
      </w:pPr>
      <w:r w:rsidRPr="00D4009E">
        <w:rPr>
          <w:rStyle w:val="a5"/>
          <w:sz w:val="28"/>
          <w:szCs w:val="28"/>
        </w:rPr>
        <w:t>2. Язык образования</w:t>
      </w:r>
    </w:p>
    <w:p w:rsidR="00615EDD" w:rsidRPr="00D4009E" w:rsidRDefault="00615EDD" w:rsidP="00615EDD">
      <w:pPr>
        <w:shd w:val="clear" w:color="auto" w:fill="FFFFFF"/>
        <w:ind w:firstLine="550"/>
        <w:jc w:val="center"/>
        <w:rPr>
          <w:sz w:val="28"/>
          <w:szCs w:val="28"/>
        </w:rPr>
      </w:pPr>
    </w:p>
    <w:p w:rsidR="006926CC" w:rsidRPr="00D4009E" w:rsidRDefault="006926CC" w:rsidP="00615EDD">
      <w:p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  <w:bdr w:val="none" w:sz="0" w:space="0" w:color="auto" w:frame="1"/>
        </w:rPr>
        <w:t xml:space="preserve">2.1. В соответствии с ст.14 п.1 Закона РФ «Об образовании в Российской Федерации» в </w:t>
      </w:r>
      <w:r w:rsidR="005B70C9">
        <w:rPr>
          <w:sz w:val="28"/>
          <w:szCs w:val="28"/>
        </w:rPr>
        <w:t>МОБУ «Якутский городской лицей»</w:t>
      </w:r>
      <w:r w:rsidRPr="00D4009E">
        <w:rPr>
          <w:sz w:val="28"/>
          <w:szCs w:val="28"/>
          <w:bdr w:val="none" w:sz="0" w:space="0" w:color="auto" w:frame="1"/>
        </w:rPr>
        <w:t xml:space="preserve"> гарантируется получение образования на государственном языке Российской Федерации, а также </w:t>
      </w:r>
      <w:r w:rsidRPr="00D4009E">
        <w:rPr>
          <w:sz w:val="28"/>
          <w:szCs w:val="28"/>
          <w:bdr w:val="none" w:sz="0" w:space="0" w:color="auto" w:frame="1"/>
        </w:rPr>
        <w:lastRenderedPageBreak/>
        <w:t>выбор языка обучения и воспитания в пределах возможностей, предоставляемых системой образования.</w:t>
      </w:r>
    </w:p>
    <w:p w:rsidR="00615EDD" w:rsidRPr="00D4009E" w:rsidRDefault="00615EDD" w:rsidP="00615EDD">
      <w:pPr>
        <w:shd w:val="clear" w:color="auto" w:fill="FFFFFF"/>
        <w:jc w:val="both"/>
        <w:rPr>
          <w:sz w:val="28"/>
          <w:szCs w:val="28"/>
        </w:rPr>
      </w:pP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rStyle w:val="a5"/>
          <w:sz w:val="28"/>
          <w:szCs w:val="28"/>
          <w:bdr w:val="none" w:sz="0" w:space="0" w:color="auto" w:frame="1"/>
        </w:rPr>
        <w:t xml:space="preserve">3. </w:t>
      </w:r>
      <w:r w:rsidR="006F0AF6" w:rsidRPr="00D4009E">
        <w:rPr>
          <w:rStyle w:val="a5"/>
          <w:sz w:val="28"/>
          <w:szCs w:val="28"/>
          <w:bdr w:val="none" w:sz="0" w:space="0" w:color="auto" w:frame="1"/>
        </w:rPr>
        <w:t>Изучение русского языка как государственного языка</w:t>
      </w:r>
      <w:r w:rsidRPr="00D4009E">
        <w:t xml:space="preserve"> </w:t>
      </w:r>
      <w:r w:rsidR="006F0AF6" w:rsidRPr="00D4009E">
        <w:rPr>
          <w:rStyle w:val="a5"/>
          <w:rFonts w:ascii="inherit" w:hAnsi="inherit"/>
          <w:sz w:val="28"/>
          <w:szCs w:val="28"/>
          <w:bdr w:val="none" w:sz="0" w:space="0" w:color="auto" w:frame="1"/>
        </w:rPr>
        <w:t> </w:t>
      </w:r>
      <w:r w:rsidR="006F0AF6" w:rsidRPr="00D4009E">
        <w:rPr>
          <w:rStyle w:val="a5"/>
          <w:sz w:val="28"/>
          <w:szCs w:val="28"/>
          <w:bdr w:val="none" w:sz="0" w:space="0" w:color="auto" w:frame="1"/>
        </w:rPr>
        <w:t>Российской Федерации.</w:t>
      </w:r>
    </w:p>
    <w:p w:rsidR="006F0AF6" w:rsidRPr="00D4009E" w:rsidRDefault="006F0AF6" w:rsidP="006F0AF6">
      <w:pPr>
        <w:shd w:val="clear" w:color="auto" w:fill="FFFFFF"/>
        <w:ind w:firstLine="567"/>
        <w:jc w:val="center"/>
        <w:textAlignment w:val="baseline"/>
        <w:rPr>
          <w:rFonts w:ascii="inherit" w:hAnsi="inherit"/>
        </w:rPr>
      </w:pPr>
      <w:r w:rsidRPr="00D4009E">
        <w:rPr>
          <w:rStyle w:val="a5"/>
          <w:sz w:val="28"/>
          <w:szCs w:val="28"/>
          <w:bdr w:val="none" w:sz="0" w:space="0" w:color="auto" w:frame="1"/>
        </w:rPr>
        <w:t> </w:t>
      </w: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3.1. </w:t>
      </w:r>
      <w:r w:rsidR="006F0AF6" w:rsidRPr="00D4009E">
        <w:rPr>
          <w:sz w:val="28"/>
          <w:szCs w:val="28"/>
          <w:bdr w:val="none" w:sz="0" w:space="0" w:color="auto" w:frame="1"/>
        </w:rPr>
        <w:t>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№273—ФЗ.</w:t>
      </w:r>
      <w:r w:rsidR="006F0AF6"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6F0AF6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D4009E" w:rsidRPr="00D4009E" w:rsidRDefault="00D4009E" w:rsidP="00D4009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3.2. </w:t>
      </w:r>
      <w:r w:rsidR="006F0AF6" w:rsidRPr="00D4009E">
        <w:rPr>
          <w:sz w:val="28"/>
          <w:szCs w:val="28"/>
          <w:bdr w:val="none" w:sz="0" w:space="0" w:color="auto" w:frame="1"/>
        </w:rPr>
        <w:t xml:space="preserve">Изучение русского языка как государственного языка в </w:t>
      </w:r>
      <w:r w:rsidRPr="00D4009E">
        <w:rPr>
          <w:sz w:val="28"/>
          <w:szCs w:val="28"/>
          <w:bdr w:val="none" w:sz="0" w:space="0" w:color="auto" w:frame="1"/>
        </w:rPr>
        <w:t xml:space="preserve">Учреждении </w:t>
      </w:r>
      <w:r w:rsidRPr="00D4009E">
        <w:rPr>
          <w:sz w:val="28"/>
          <w:szCs w:val="28"/>
        </w:rPr>
        <w:t>регламентируется</w:t>
      </w:r>
      <w:r w:rsidR="006F0AF6" w:rsidRPr="00D4009E">
        <w:rPr>
          <w:sz w:val="28"/>
          <w:szCs w:val="28"/>
          <w:bdr w:val="none" w:sz="0" w:space="0" w:color="auto" w:frame="1"/>
        </w:rPr>
        <w:t xml:space="preserve"> </w:t>
      </w:r>
      <w:r w:rsidRPr="00D4009E">
        <w:rPr>
          <w:sz w:val="28"/>
          <w:szCs w:val="28"/>
          <w:bdr w:val="none" w:sz="0" w:space="0" w:color="auto" w:frame="1"/>
        </w:rPr>
        <w:t xml:space="preserve">федеральными </w:t>
      </w:r>
      <w:r w:rsidR="006F0AF6" w:rsidRPr="00D4009E">
        <w:rPr>
          <w:sz w:val="28"/>
          <w:szCs w:val="28"/>
          <w:bdr w:val="none" w:sz="0" w:space="0" w:color="auto" w:frame="1"/>
        </w:rPr>
        <w:t>государственными образовательными стандартами.</w:t>
      </w:r>
      <w:r w:rsidR="006F0AF6"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6F0AF6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="006F0AF6" w:rsidRPr="00D4009E">
        <w:rPr>
          <w:sz w:val="28"/>
          <w:szCs w:val="28"/>
          <w:bdr w:val="none" w:sz="0" w:space="0" w:color="auto" w:frame="1"/>
        </w:rPr>
        <w:t>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  <w:r w:rsidR="006F0AF6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D4009E" w:rsidRPr="00D4009E" w:rsidRDefault="00D4009E" w:rsidP="00D4009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3.3. </w:t>
      </w:r>
      <w:r w:rsidR="006F0AF6" w:rsidRPr="00D4009E">
        <w:rPr>
          <w:sz w:val="28"/>
          <w:szCs w:val="28"/>
          <w:bdr w:val="none" w:sz="0" w:space="0" w:color="auto" w:frame="1"/>
        </w:rPr>
        <w:t>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D4009E" w:rsidRPr="00D4009E" w:rsidRDefault="00D4009E" w:rsidP="00D4009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3.4. </w:t>
      </w:r>
      <w:r w:rsidR="006F0AF6" w:rsidRPr="00D4009E">
        <w:rPr>
          <w:sz w:val="28"/>
          <w:szCs w:val="28"/>
          <w:bdr w:val="none" w:sz="0" w:space="0" w:color="auto" w:frame="1"/>
        </w:rPr>
        <w:t>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615EDD" w:rsidRPr="00D4009E" w:rsidRDefault="00615EDD" w:rsidP="00D4009E">
      <w:pPr>
        <w:shd w:val="clear" w:color="auto" w:fill="FFFFFF"/>
        <w:jc w:val="both"/>
        <w:rPr>
          <w:rStyle w:val="apple-converted-space"/>
          <w:sz w:val="28"/>
          <w:szCs w:val="28"/>
        </w:rPr>
      </w:pPr>
    </w:p>
    <w:p w:rsidR="00042700" w:rsidRPr="00D4009E" w:rsidRDefault="00D4009E" w:rsidP="00D4009E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4009E">
        <w:rPr>
          <w:b/>
          <w:sz w:val="28"/>
          <w:szCs w:val="28"/>
        </w:rPr>
        <w:t>4</w:t>
      </w:r>
      <w:r w:rsidR="00615EDD" w:rsidRPr="00D4009E">
        <w:rPr>
          <w:b/>
          <w:sz w:val="28"/>
          <w:szCs w:val="28"/>
        </w:rPr>
        <w:t xml:space="preserve">. </w:t>
      </w:r>
      <w:r w:rsidR="00042700" w:rsidRPr="00D4009E">
        <w:rPr>
          <w:b/>
          <w:sz w:val="28"/>
          <w:szCs w:val="28"/>
        </w:rPr>
        <w:t>Изучение языков народов Республики</w:t>
      </w:r>
      <w:r w:rsidR="005B70C9">
        <w:rPr>
          <w:b/>
          <w:sz w:val="28"/>
          <w:szCs w:val="28"/>
        </w:rPr>
        <w:t xml:space="preserve"> Саха (Якутия)</w:t>
      </w:r>
    </w:p>
    <w:p w:rsidR="00D4009E" w:rsidRPr="00D4009E" w:rsidRDefault="00D4009E" w:rsidP="00D4009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615EDD" w:rsidRPr="00D4009E" w:rsidRDefault="00D4009E" w:rsidP="00D4009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4009E">
        <w:rPr>
          <w:spacing w:val="2"/>
          <w:sz w:val="28"/>
          <w:szCs w:val="28"/>
        </w:rPr>
        <w:t>4</w:t>
      </w:r>
      <w:r w:rsidR="00615EDD" w:rsidRPr="00D4009E">
        <w:rPr>
          <w:spacing w:val="2"/>
          <w:sz w:val="28"/>
          <w:szCs w:val="28"/>
        </w:rPr>
        <w:t xml:space="preserve">.1. Учреждение </w:t>
      </w:r>
      <w:r w:rsidR="00042700" w:rsidRPr="00D4009E">
        <w:rPr>
          <w:spacing w:val="2"/>
          <w:sz w:val="28"/>
          <w:szCs w:val="28"/>
        </w:rPr>
        <w:t xml:space="preserve"> обеспечивает условия для изучения языков народов Республики</w:t>
      </w:r>
      <w:r w:rsidR="005B70C9">
        <w:rPr>
          <w:spacing w:val="2"/>
          <w:sz w:val="28"/>
          <w:szCs w:val="28"/>
        </w:rPr>
        <w:t xml:space="preserve"> Саха (Якутия)</w:t>
      </w:r>
      <w:r w:rsidR="00042700" w:rsidRPr="00D4009E">
        <w:rPr>
          <w:spacing w:val="2"/>
          <w:sz w:val="28"/>
          <w:szCs w:val="28"/>
        </w:rPr>
        <w:t>.</w:t>
      </w:r>
    </w:p>
    <w:p w:rsidR="00D4009E" w:rsidRPr="00D4009E" w:rsidRDefault="00D4009E" w:rsidP="00D4009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42700" w:rsidRPr="00D4009E" w:rsidRDefault="00D4009E" w:rsidP="00D4009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4009E">
        <w:rPr>
          <w:spacing w:val="2"/>
          <w:sz w:val="28"/>
          <w:szCs w:val="28"/>
        </w:rPr>
        <w:t>4</w:t>
      </w:r>
      <w:r w:rsidR="00615EDD" w:rsidRPr="00D4009E">
        <w:rPr>
          <w:spacing w:val="2"/>
          <w:sz w:val="28"/>
          <w:szCs w:val="28"/>
        </w:rPr>
        <w:t xml:space="preserve">.2. </w:t>
      </w:r>
      <w:r w:rsidR="00042700" w:rsidRPr="00D4009E">
        <w:rPr>
          <w:spacing w:val="2"/>
          <w:sz w:val="28"/>
          <w:szCs w:val="28"/>
        </w:rPr>
        <w:t xml:space="preserve"> Преподавание языков народов </w:t>
      </w:r>
      <w:r w:rsidR="005B70C9" w:rsidRPr="00D4009E">
        <w:rPr>
          <w:spacing w:val="2"/>
          <w:sz w:val="28"/>
          <w:szCs w:val="28"/>
        </w:rPr>
        <w:t>Республики</w:t>
      </w:r>
      <w:r w:rsidR="005B70C9">
        <w:rPr>
          <w:spacing w:val="2"/>
          <w:sz w:val="28"/>
          <w:szCs w:val="28"/>
        </w:rPr>
        <w:t xml:space="preserve"> Саха (Якутия) </w:t>
      </w:r>
      <w:r w:rsidR="00042700" w:rsidRPr="00D4009E">
        <w:rPr>
          <w:spacing w:val="2"/>
          <w:sz w:val="28"/>
          <w:szCs w:val="28"/>
        </w:rPr>
        <w:t xml:space="preserve">осуществляется в соответствии с законодательством </w:t>
      </w:r>
      <w:r w:rsidR="005B70C9" w:rsidRPr="00D4009E">
        <w:rPr>
          <w:spacing w:val="2"/>
          <w:sz w:val="28"/>
          <w:szCs w:val="28"/>
        </w:rPr>
        <w:t>Республики</w:t>
      </w:r>
      <w:r w:rsidR="005B70C9">
        <w:rPr>
          <w:spacing w:val="2"/>
          <w:sz w:val="28"/>
          <w:szCs w:val="28"/>
        </w:rPr>
        <w:t xml:space="preserve"> Саха (Якутия)</w:t>
      </w:r>
      <w:r w:rsidR="00042700" w:rsidRPr="00D4009E">
        <w:rPr>
          <w:spacing w:val="2"/>
          <w:sz w:val="28"/>
          <w:szCs w:val="28"/>
        </w:rPr>
        <w:t xml:space="preserve"> об образовании.</w:t>
      </w:r>
    </w:p>
    <w:p w:rsidR="00D4009E" w:rsidRPr="00D4009E" w:rsidRDefault="00D4009E" w:rsidP="00D4009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42700" w:rsidRPr="00D4009E" w:rsidRDefault="00615EDD" w:rsidP="00615EDD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 w:rsidRPr="00D4009E">
        <w:rPr>
          <w:rFonts w:ascii="Times New Roman" w:hAnsi="Times New Roman" w:cs="Times New Roman"/>
          <w:bCs w:val="0"/>
          <w:spacing w:val="2"/>
          <w:sz w:val="28"/>
          <w:szCs w:val="28"/>
        </w:rPr>
        <w:t xml:space="preserve">4. </w:t>
      </w:r>
      <w:r w:rsidR="00042700" w:rsidRPr="00D4009E">
        <w:rPr>
          <w:rFonts w:ascii="Times New Roman" w:hAnsi="Times New Roman" w:cs="Times New Roman"/>
          <w:bCs w:val="0"/>
          <w:spacing w:val="2"/>
          <w:sz w:val="28"/>
          <w:szCs w:val="28"/>
        </w:rPr>
        <w:t>Право на выбор языка воспитания и обучения</w:t>
      </w:r>
    </w:p>
    <w:p w:rsidR="00763364" w:rsidRPr="00D4009E" w:rsidRDefault="00763364" w:rsidP="00615ED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2700" w:rsidRDefault="00615EDD" w:rsidP="007633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4009E">
        <w:rPr>
          <w:spacing w:val="2"/>
          <w:sz w:val="28"/>
          <w:szCs w:val="28"/>
        </w:rPr>
        <w:t xml:space="preserve">4.1. </w:t>
      </w:r>
      <w:r w:rsidR="00042700" w:rsidRPr="00D4009E">
        <w:rPr>
          <w:spacing w:val="2"/>
          <w:sz w:val="28"/>
          <w:szCs w:val="28"/>
        </w:rPr>
        <w:t xml:space="preserve"> </w:t>
      </w:r>
      <w:r w:rsidRPr="00D4009E">
        <w:rPr>
          <w:spacing w:val="2"/>
          <w:sz w:val="28"/>
          <w:szCs w:val="28"/>
        </w:rPr>
        <w:t xml:space="preserve">В </w:t>
      </w:r>
      <w:r w:rsidR="00D4009E" w:rsidRPr="00D4009E">
        <w:rPr>
          <w:spacing w:val="2"/>
          <w:sz w:val="28"/>
          <w:szCs w:val="28"/>
        </w:rPr>
        <w:t>У</w:t>
      </w:r>
      <w:r w:rsidRPr="00D4009E">
        <w:rPr>
          <w:spacing w:val="2"/>
          <w:sz w:val="28"/>
          <w:szCs w:val="28"/>
        </w:rPr>
        <w:t xml:space="preserve">чреждении </w:t>
      </w:r>
      <w:r w:rsidRPr="00D4009E">
        <w:rPr>
          <w:sz w:val="28"/>
          <w:szCs w:val="28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</w:t>
      </w:r>
      <w:r w:rsidR="00763364" w:rsidRPr="00D4009E">
        <w:rPr>
          <w:sz w:val="28"/>
          <w:szCs w:val="28"/>
        </w:rPr>
        <w:t>.</w:t>
      </w:r>
    </w:p>
    <w:p w:rsidR="00D4009E" w:rsidRPr="00D4009E" w:rsidRDefault="00D4009E" w:rsidP="007633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42700" w:rsidRPr="00D4009E" w:rsidRDefault="00763364" w:rsidP="007633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4009E">
        <w:rPr>
          <w:spacing w:val="2"/>
          <w:sz w:val="28"/>
          <w:szCs w:val="28"/>
        </w:rPr>
        <w:lastRenderedPageBreak/>
        <w:t xml:space="preserve">4.2. </w:t>
      </w:r>
      <w:r w:rsidR="00042700" w:rsidRPr="00D4009E">
        <w:rPr>
          <w:spacing w:val="2"/>
          <w:sz w:val="28"/>
          <w:szCs w:val="28"/>
        </w:rPr>
        <w:t xml:space="preserve"> Язык (языки), на котором ведется обучение и воспитание в образовательном учреждении, определяется учредителем с учетом образовательных запросов населения.</w:t>
      </w:r>
    </w:p>
    <w:p w:rsidR="00D4009E" w:rsidRDefault="00D4009E" w:rsidP="00763364">
      <w:pPr>
        <w:jc w:val="both"/>
        <w:rPr>
          <w:b/>
          <w:sz w:val="28"/>
          <w:szCs w:val="28"/>
        </w:rPr>
      </w:pPr>
    </w:p>
    <w:p w:rsidR="00D4009E" w:rsidRDefault="00D4009E" w:rsidP="00763364">
      <w:pPr>
        <w:jc w:val="both"/>
        <w:rPr>
          <w:b/>
          <w:sz w:val="28"/>
          <w:szCs w:val="28"/>
        </w:rPr>
      </w:pPr>
    </w:p>
    <w:p w:rsidR="00D4009E" w:rsidRDefault="00D4009E" w:rsidP="00763364">
      <w:pPr>
        <w:jc w:val="both"/>
        <w:rPr>
          <w:b/>
          <w:sz w:val="28"/>
          <w:szCs w:val="28"/>
        </w:rPr>
      </w:pPr>
    </w:p>
    <w:p w:rsidR="00402AB2" w:rsidRPr="00D4009E" w:rsidRDefault="00402AB2" w:rsidP="00615EDD">
      <w:pPr>
        <w:ind w:firstLine="170"/>
        <w:jc w:val="center"/>
        <w:rPr>
          <w:sz w:val="28"/>
          <w:szCs w:val="28"/>
        </w:rPr>
      </w:pPr>
      <w:r w:rsidRPr="00D4009E">
        <w:rPr>
          <w:sz w:val="28"/>
          <w:szCs w:val="28"/>
        </w:rPr>
        <w:t> </w:t>
      </w:r>
    </w:p>
    <w:sectPr w:rsidR="00402AB2" w:rsidRPr="00D4009E" w:rsidSect="00D4009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0F64"/>
    <w:multiLevelType w:val="multilevel"/>
    <w:tmpl w:val="0658BA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1">
    <w:nsid w:val="70333180"/>
    <w:multiLevelType w:val="hybridMultilevel"/>
    <w:tmpl w:val="75C0A97C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2AB2"/>
    <w:rsid w:val="00042700"/>
    <w:rsid w:val="001838DD"/>
    <w:rsid w:val="0031655B"/>
    <w:rsid w:val="00332908"/>
    <w:rsid w:val="00402AB2"/>
    <w:rsid w:val="005B70C9"/>
    <w:rsid w:val="00615EDD"/>
    <w:rsid w:val="006926CC"/>
    <w:rsid w:val="006D5897"/>
    <w:rsid w:val="006F0AF6"/>
    <w:rsid w:val="00763364"/>
    <w:rsid w:val="007D1A4B"/>
    <w:rsid w:val="009074A8"/>
    <w:rsid w:val="0093691F"/>
    <w:rsid w:val="009706C9"/>
    <w:rsid w:val="00A0096C"/>
    <w:rsid w:val="00A772E4"/>
    <w:rsid w:val="00B152CE"/>
    <w:rsid w:val="00D4009E"/>
    <w:rsid w:val="00DC3F09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02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042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AB2"/>
  </w:style>
  <w:style w:type="character" w:styleId="a3">
    <w:name w:val="footnote reference"/>
    <w:basedOn w:val="a0"/>
    <w:rsid w:val="00402AB2"/>
  </w:style>
  <w:style w:type="paragraph" w:styleId="a4">
    <w:name w:val="footnote text"/>
    <w:basedOn w:val="a"/>
    <w:rsid w:val="00402AB2"/>
    <w:pPr>
      <w:spacing w:before="100" w:beforeAutospacing="1" w:after="100" w:afterAutospacing="1"/>
    </w:pPr>
  </w:style>
  <w:style w:type="character" w:styleId="a5">
    <w:name w:val="Strong"/>
    <w:basedOn w:val="a0"/>
    <w:qFormat/>
    <w:rsid w:val="006926CC"/>
    <w:rPr>
      <w:b/>
      <w:bCs/>
    </w:rPr>
  </w:style>
  <w:style w:type="paragraph" w:customStyle="1" w:styleId="msolistparagraph0">
    <w:name w:val="msolistparagraph"/>
    <w:basedOn w:val="a"/>
    <w:rsid w:val="006926CC"/>
    <w:pPr>
      <w:spacing w:before="100" w:beforeAutospacing="1" w:after="100" w:afterAutospacing="1"/>
    </w:pPr>
  </w:style>
  <w:style w:type="character" w:styleId="a6">
    <w:name w:val="Hyperlink"/>
    <w:basedOn w:val="a0"/>
    <w:rsid w:val="006926CC"/>
    <w:rPr>
      <w:color w:val="0000FF"/>
      <w:u w:val="single"/>
    </w:rPr>
  </w:style>
  <w:style w:type="paragraph" w:styleId="a7">
    <w:name w:val="Normal (Web)"/>
    <w:basedOn w:val="a"/>
    <w:rsid w:val="006926C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270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32908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rsid w:val="00332908"/>
    <w:rPr>
      <w:rFonts w:cs="Times New Roman"/>
      <w:color w:val="008000"/>
    </w:rPr>
  </w:style>
  <w:style w:type="paragraph" w:styleId="a9">
    <w:name w:val="Balloon Text"/>
    <w:basedOn w:val="a"/>
    <w:link w:val="aa"/>
    <w:rsid w:val="009369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4002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языках образования в учреждении</vt:lpstr>
    </vt:vector>
  </TitlesOfParts>
  <Company>MoBIL GROUP</Company>
  <LinksUpToDate>false</LinksUpToDate>
  <CharactersWithSpaces>3633</CharactersWithSpaces>
  <SharedDoc>false</SharedDoc>
  <HLinks>
    <vt:vector size="6" baseType="variant"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garantf1://30400220.0/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языках образования в учреждении</dc:title>
  <dc:creator>Toxictofa</dc:creator>
  <cp:lastModifiedBy>Microsoft</cp:lastModifiedBy>
  <cp:revision>3</cp:revision>
  <cp:lastPrinted>2015-12-06T12:13:00Z</cp:lastPrinted>
  <dcterms:created xsi:type="dcterms:W3CDTF">2015-12-06T12:15:00Z</dcterms:created>
  <dcterms:modified xsi:type="dcterms:W3CDTF">2017-11-03T14:36:00Z</dcterms:modified>
</cp:coreProperties>
</file>