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FC6" w:rsidRDefault="008E4E0F" w:rsidP="00FB41E3">
      <w:pPr>
        <w:shd w:val="clear" w:color="auto" w:fill="FFFFFF"/>
        <w:jc w:val="center"/>
        <w:rPr>
          <w:rStyle w:val="a3"/>
          <w:b w:val="0"/>
          <w:color w:val="000000"/>
          <w:sz w:val="28"/>
          <w:szCs w:val="28"/>
        </w:rPr>
      </w:pPr>
      <w:r>
        <w:rPr>
          <w:bCs/>
          <w:noProof/>
          <w:color w:val="000000"/>
          <w:sz w:val="28"/>
          <w:szCs w:val="28"/>
        </w:rPr>
        <w:drawing>
          <wp:inline distT="0" distB="0" distL="0" distR="0">
            <wp:extent cx="5940425" cy="2381885"/>
            <wp:effectExtent l="19050" t="0" r="3175" b="0"/>
            <wp:docPr id="1" name="Рисунок 0" descr="О поощрения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 поощрениях.jpg"/>
                    <pic:cNvPicPr/>
                  </pic:nvPicPr>
                  <pic:blipFill>
                    <a:blip r:embed="rId7" cstate="print"/>
                    <a:stretch>
                      <a:fillRect/>
                    </a:stretch>
                  </pic:blipFill>
                  <pic:spPr>
                    <a:xfrm>
                      <a:off x="0" y="0"/>
                      <a:ext cx="5940425" cy="2381885"/>
                    </a:xfrm>
                    <a:prstGeom prst="rect">
                      <a:avLst/>
                    </a:prstGeom>
                  </pic:spPr>
                </pic:pic>
              </a:graphicData>
            </a:graphic>
          </wp:inline>
        </w:drawing>
      </w:r>
    </w:p>
    <w:p w:rsidR="00E06FC6" w:rsidRDefault="00E06FC6" w:rsidP="00FB41E3">
      <w:pPr>
        <w:shd w:val="clear" w:color="auto" w:fill="FFFFFF"/>
        <w:jc w:val="center"/>
        <w:rPr>
          <w:rStyle w:val="a3"/>
          <w:b w:val="0"/>
          <w:color w:val="000000"/>
          <w:sz w:val="28"/>
          <w:szCs w:val="28"/>
        </w:rPr>
      </w:pPr>
    </w:p>
    <w:p w:rsidR="00E06FC6" w:rsidRDefault="00E06FC6" w:rsidP="00FB41E3">
      <w:pPr>
        <w:shd w:val="clear" w:color="auto" w:fill="FFFFFF"/>
        <w:jc w:val="center"/>
        <w:rPr>
          <w:rStyle w:val="a3"/>
          <w:b w:val="0"/>
          <w:color w:val="000000"/>
          <w:sz w:val="28"/>
          <w:szCs w:val="28"/>
        </w:rPr>
      </w:pPr>
    </w:p>
    <w:p w:rsidR="00A132F6" w:rsidRPr="001872C4" w:rsidRDefault="00FB41E3" w:rsidP="00FB41E3">
      <w:pPr>
        <w:shd w:val="clear" w:color="auto" w:fill="FFFFFF"/>
        <w:jc w:val="center"/>
        <w:rPr>
          <w:rStyle w:val="a3"/>
          <w:color w:val="000000"/>
          <w:sz w:val="28"/>
          <w:szCs w:val="28"/>
        </w:rPr>
      </w:pPr>
      <w:r w:rsidRPr="001872C4">
        <w:rPr>
          <w:rStyle w:val="a3"/>
          <w:color w:val="000000"/>
          <w:sz w:val="28"/>
          <w:szCs w:val="28"/>
        </w:rPr>
        <w:t>ПОЛОЖЕНИЕ</w:t>
      </w:r>
    </w:p>
    <w:p w:rsidR="00A132F6" w:rsidRPr="001872C4" w:rsidRDefault="00A132F6" w:rsidP="00FB41E3">
      <w:pPr>
        <w:shd w:val="clear" w:color="auto" w:fill="FFFFFF"/>
        <w:jc w:val="center"/>
        <w:rPr>
          <w:rStyle w:val="a3"/>
          <w:color w:val="000000"/>
          <w:sz w:val="28"/>
          <w:szCs w:val="28"/>
        </w:rPr>
      </w:pPr>
      <w:r w:rsidRPr="001872C4">
        <w:rPr>
          <w:rStyle w:val="a3"/>
          <w:color w:val="000000"/>
          <w:sz w:val="28"/>
          <w:szCs w:val="28"/>
        </w:rPr>
        <w:t>о поощрениях и взысканиях учащихся</w:t>
      </w:r>
    </w:p>
    <w:p w:rsidR="00A132F6" w:rsidRPr="001872C4" w:rsidRDefault="00FB41E3" w:rsidP="00FB41E3">
      <w:pPr>
        <w:shd w:val="clear" w:color="auto" w:fill="FFFFFF"/>
        <w:jc w:val="center"/>
        <w:rPr>
          <w:rStyle w:val="a3"/>
          <w:color w:val="000000"/>
          <w:sz w:val="28"/>
          <w:szCs w:val="28"/>
        </w:rPr>
      </w:pPr>
      <w:r w:rsidRPr="001872C4">
        <w:rPr>
          <w:rStyle w:val="a3"/>
          <w:color w:val="000000"/>
          <w:sz w:val="28"/>
          <w:szCs w:val="28"/>
        </w:rPr>
        <w:t>м</w:t>
      </w:r>
      <w:r w:rsidR="00A132F6" w:rsidRPr="001872C4">
        <w:rPr>
          <w:rStyle w:val="a3"/>
          <w:color w:val="000000"/>
          <w:sz w:val="28"/>
          <w:szCs w:val="28"/>
        </w:rPr>
        <w:t>униципального общеобразовательного бюджетного учреждения</w:t>
      </w:r>
    </w:p>
    <w:p w:rsidR="00A132F6" w:rsidRPr="001872C4" w:rsidRDefault="00A132F6" w:rsidP="00FB41E3">
      <w:pPr>
        <w:shd w:val="clear" w:color="auto" w:fill="FFFFFF"/>
        <w:jc w:val="center"/>
        <w:rPr>
          <w:rStyle w:val="a3"/>
          <w:color w:val="000000"/>
          <w:sz w:val="28"/>
          <w:szCs w:val="28"/>
        </w:rPr>
      </w:pPr>
      <w:r w:rsidRPr="001872C4">
        <w:rPr>
          <w:rStyle w:val="a3"/>
          <w:color w:val="000000"/>
          <w:sz w:val="28"/>
          <w:szCs w:val="28"/>
        </w:rPr>
        <w:t>Якутский городской лицей</w:t>
      </w:r>
    </w:p>
    <w:p w:rsidR="00A132F6" w:rsidRPr="00A132F6" w:rsidRDefault="00A132F6" w:rsidP="00FB41E3">
      <w:pPr>
        <w:shd w:val="clear" w:color="auto" w:fill="FFFFFF"/>
        <w:jc w:val="center"/>
        <w:rPr>
          <w:rStyle w:val="a3"/>
          <w:color w:val="000000"/>
          <w:sz w:val="28"/>
          <w:szCs w:val="28"/>
        </w:rPr>
      </w:pPr>
    </w:p>
    <w:p w:rsidR="00A132F6" w:rsidRPr="00FB41E3" w:rsidRDefault="00A132F6" w:rsidP="0070005D">
      <w:pPr>
        <w:pStyle w:val="a4"/>
        <w:numPr>
          <w:ilvl w:val="0"/>
          <w:numId w:val="2"/>
        </w:numPr>
        <w:shd w:val="clear" w:color="auto" w:fill="FFFFFF"/>
        <w:spacing w:line="276" w:lineRule="auto"/>
        <w:ind w:left="0" w:firstLine="0"/>
        <w:jc w:val="center"/>
        <w:rPr>
          <w:rStyle w:val="a3"/>
          <w:b w:val="0"/>
          <w:color w:val="000000"/>
          <w:sz w:val="28"/>
          <w:szCs w:val="28"/>
        </w:rPr>
      </w:pPr>
      <w:r w:rsidRPr="00FB41E3">
        <w:rPr>
          <w:rStyle w:val="a3"/>
          <w:b w:val="0"/>
          <w:color w:val="000000"/>
          <w:sz w:val="28"/>
          <w:szCs w:val="28"/>
        </w:rPr>
        <w:t>Общие положения</w:t>
      </w:r>
    </w:p>
    <w:p w:rsidR="00A132F6" w:rsidRDefault="00A132F6" w:rsidP="00834B2B">
      <w:pPr>
        <w:pStyle w:val="a4"/>
        <w:spacing w:line="276" w:lineRule="auto"/>
        <w:ind w:left="0"/>
        <w:jc w:val="both"/>
        <w:rPr>
          <w:color w:val="000000"/>
          <w:sz w:val="28"/>
          <w:szCs w:val="28"/>
        </w:rPr>
      </w:pPr>
      <w:r w:rsidRPr="00A132F6">
        <w:rPr>
          <w:color w:val="000000"/>
          <w:sz w:val="28"/>
          <w:szCs w:val="28"/>
        </w:rPr>
        <w:t>Настоящее положение разработано в соответствии с Федеральным законом от 29.12.2012 г. №273- ФЗ «Об образовании в Российской Федерации», приказом Минобрнауки России от 15.03.2013года №185 «Об утверждении Порядка применения к обучающимся и снятия с обучающихся мер дисциплинарного взыскания», Типовым положением об образовательном учреждении,  Уставом муниципального общеобразовательного бюджетного учреждения Якутский городской лицей (далее Лицей). Регулирует применение к обучающимся школы мер поощрения и взыскания в зависимости от их отношения к своим правам и обязанностям.</w:t>
      </w:r>
    </w:p>
    <w:p w:rsidR="0070005D" w:rsidRDefault="0070005D" w:rsidP="00834B2B">
      <w:pPr>
        <w:pStyle w:val="a4"/>
        <w:spacing w:line="276" w:lineRule="auto"/>
        <w:ind w:left="0"/>
        <w:jc w:val="both"/>
        <w:rPr>
          <w:color w:val="000000"/>
          <w:sz w:val="28"/>
          <w:szCs w:val="28"/>
        </w:rPr>
      </w:pPr>
    </w:p>
    <w:p w:rsidR="00A132F6" w:rsidRPr="00A132F6" w:rsidRDefault="00A132F6" w:rsidP="0070005D">
      <w:pPr>
        <w:numPr>
          <w:ilvl w:val="0"/>
          <w:numId w:val="1"/>
        </w:numPr>
        <w:autoSpaceDE w:val="0"/>
        <w:autoSpaceDN w:val="0"/>
        <w:adjustRightInd w:val="0"/>
        <w:spacing w:line="276" w:lineRule="auto"/>
        <w:jc w:val="center"/>
        <w:rPr>
          <w:sz w:val="28"/>
          <w:szCs w:val="28"/>
        </w:rPr>
      </w:pPr>
      <w:r w:rsidRPr="00A132F6">
        <w:rPr>
          <w:sz w:val="28"/>
          <w:szCs w:val="28"/>
        </w:rPr>
        <w:t>Положение призвано:</w:t>
      </w:r>
    </w:p>
    <w:p w:rsidR="00A132F6" w:rsidRPr="00A132F6" w:rsidRDefault="00A132F6" w:rsidP="00834B2B">
      <w:pPr>
        <w:numPr>
          <w:ilvl w:val="1"/>
          <w:numId w:val="1"/>
        </w:numPr>
        <w:autoSpaceDE w:val="0"/>
        <w:autoSpaceDN w:val="0"/>
        <w:adjustRightInd w:val="0"/>
        <w:spacing w:line="276" w:lineRule="auto"/>
        <w:ind w:left="709" w:hanging="709"/>
        <w:jc w:val="both"/>
        <w:rPr>
          <w:sz w:val="28"/>
          <w:szCs w:val="28"/>
        </w:rPr>
      </w:pPr>
      <w:r w:rsidRPr="00A132F6">
        <w:rPr>
          <w:sz w:val="28"/>
          <w:szCs w:val="28"/>
        </w:rPr>
        <w:t>Обеспечить в школе благоприятную творческую обстановку для плодотворной учебы и работы;</w:t>
      </w:r>
    </w:p>
    <w:p w:rsidR="00A132F6" w:rsidRPr="00A132F6" w:rsidRDefault="00A132F6" w:rsidP="00834B2B">
      <w:pPr>
        <w:numPr>
          <w:ilvl w:val="1"/>
          <w:numId w:val="1"/>
        </w:numPr>
        <w:autoSpaceDE w:val="0"/>
        <w:autoSpaceDN w:val="0"/>
        <w:adjustRightInd w:val="0"/>
        <w:spacing w:line="276" w:lineRule="auto"/>
        <w:ind w:left="709" w:hanging="709"/>
        <w:jc w:val="both"/>
        <w:rPr>
          <w:sz w:val="28"/>
          <w:szCs w:val="28"/>
        </w:rPr>
      </w:pPr>
      <w:r w:rsidRPr="00A132F6">
        <w:rPr>
          <w:sz w:val="28"/>
          <w:szCs w:val="28"/>
        </w:rPr>
        <w:t>Поддерживать в школе порядок, основанный на сознательной дисцип</w:t>
      </w:r>
      <w:r w:rsidRPr="00A132F6">
        <w:rPr>
          <w:sz w:val="28"/>
          <w:szCs w:val="28"/>
        </w:rPr>
        <w:softHyphen/>
        <w:t xml:space="preserve">лине и демократических началах организации учебного процесса; </w:t>
      </w:r>
    </w:p>
    <w:p w:rsidR="00A132F6" w:rsidRPr="00A132F6" w:rsidRDefault="00A132F6" w:rsidP="00834B2B">
      <w:pPr>
        <w:numPr>
          <w:ilvl w:val="1"/>
          <w:numId w:val="1"/>
        </w:numPr>
        <w:autoSpaceDE w:val="0"/>
        <w:autoSpaceDN w:val="0"/>
        <w:adjustRightInd w:val="0"/>
        <w:spacing w:line="276" w:lineRule="auto"/>
        <w:ind w:left="709" w:hanging="709"/>
        <w:jc w:val="both"/>
        <w:rPr>
          <w:sz w:val="28"/>
          <w:szCs w:val="28"/>
        </w:rPr>
      </w:pPr>
      <w:r w:rsidRPr="00A132F6">
        <w:rPr>
          <w:sz w:val="28"/>
          <w:szCs w:val="28"/>
        </w:rPr>
        <w:t>Способствовать подготовке учащихся к ответственной жизни в свобод</w:t>
      </w:r>
      <w:r w:rsidRPr="00A132F6">
        <w:rPr>
          <w:sz w:val="28"/>
          <w:szCs w:val="28"/>
        </w:rPr>
        <w:softHyphen/>
        <w:t>ном обществе;</w:t>
      </w:r>
    </w:p>
    <w:p w:rsidR="00A132F6" w:rsidRPr="00A132F6" w:rsidRDefault="00A132F6" w:rsidP="00834B2B">
      <w:pPr>
        <w:numPr>
          <w:ilvl w:val="1"/>
          <w:numId w:val="1"/>
        </w:numPr>
        <w:autoSpaceDE w:val="0"/>
        <w:autoSpaceDN w:val="0"/>
        <w:adjustRightInd w:val="0"/>
        <w:spacing w:line="276" w:lineRule="auto"/>
        <w:ind w:left="709" w:hanging="709"/>
        <w:jc w:val="both"/>
        <w:rPr>
          <w:sz w:val="28"/>
          <w:szCs w:val="28"/>
        </w:rPr>
      </w:pPr>
      <w:r w:rsidRPr="00A132F6">
        <w:rPr>
          <w:sz w:val="28"/>
          <w:szCs w:val="28"/>
        </w:rPr>
        <w:t>Дисциплина в школе  поддерживается на основе  уважения человеческого достоинства обучающихся. Применение методов дисциплинарного и психологического насилия к обучающимся не допускается</w:t>
      </w:r>
    </w:p>
    <w:p w:rsidR="00A132F6" w:rsidRDefault="00A132F6" w:rsidP="00834B2B">
      <w:pPr>
        <w:tabs>
          <w:tab w:val="left" w:pos="0"/>
        </w:tabs>
        <w:autoSpaceDE w:val="0"/>
        <w:autoSpaceDN w:val="0"/>
        <w:adjustRightInd w:val="0"/>
        <w:spacing w:line="276" w:lineRule="auto"/>
        <w:ind w:hanging="709"/>
        <w:jc w:val="both"/>
        <w:rPr>
          <w:b/>
          <w:sz w:val="28"/>
          <w:szCs w:val="28"/>
        </w:rPr>
      </w:pPr>
    </w:p>
    <w:p w:rsidR="0070005D" w:rsidRPr="00A132F6" w:rsidRDefault="0070005D" w:rsidP="00834B2B">
      <w:pPr>
        <w:tabs>
          <w:tab w:val="left" w:pos="0"/>
        </w:tabs>
        <w:autoSpaceDE w:val="0"/>
        <w:autoSpaceDN w:val="0"/>
        <w:adjustRightInd w:val="0"/>
        <w:spacing w:line="276" w:lineRule="auto"/>
        <w:ind w:hanging="709"/>
        <w:jc w:val="both"/>
        <w:rPr>
          <w:b/>
          <w:sz w:val="28"/>
          <w:szCs w:val="28"/>
        </w:rPr>
      </w:pPr>
    </w:p>
    <w:p w:rsidR="00A132F6" w:rsidRPr="00FB41E3" w:rsidRDefault="00FB41E3" w:rsidP="0070005D">
      <w:pPr>
        <w:pStyle w:val="a4"/>
        <w:numPr>
          <w:ilvl w:val="0"/>
          <w:numId w:val="3"/>
        </w:numPr>
        <w:autoSpaceDE w:val="0"/>
        <w:autoSpaceDN w:val="0"/>
        <w:adjustRightInd w:val="0"/>
        <w:spacing w:line="276" w:lineRule="auto"/>
        <w:ind w:hanging="720"/>
        <w:jc w:val="center"/>
        <w:rPr>
          <w:bCs/>
          <w:sz w:val="28"/>
          <w:szCs w:val="28"/>
        </w:rPr>
      </w:pPr>
      <w:r>
        <w:rPr>
          <w:bCs/>
          <w:sz w:val="28"/>
          <w:szCs w:val="28"/>
        </w:rPr>
        <w:t>Поощрения</w:t>
      </w:r>
    </w:p>
    <w:p w:rsidR="00A132F6" w:rsidRPr="00D31F54" w:rsidRDefault="00E54BF8" w:rsidP="00834B2B">
      <w:pPr>
        <w:spacing w:line="276" w:lineRule="auto"/>
        <w:jc w:val="both"/>
        <w:rPr>
          <w:color w:val="000000"/>
          <w:sz w:val="28"/>
          <w:szCs w:val="28"/>
        </w:rPr>
      </w:pPr>
      <w:r>
        <w:rPr>
          <w:color w:val="000000"/>
          <w:sz w:val="28"/>
          <w:szCs w:val="28"/>
        </w:rPr>
        <w:t>3</w:t>
      </w:r>
      <w:r w:rsidR="00A132F6">
        <w:rPr>
          <w:color w:val="000000"/>
          <w:sz w:val="28"/>
          <w:szCs w:val="28"/>
        </w:rPr>
        <w:t>.1. Обучающиеся Лицея</w:t>
      </w:r>
      <w:r w:rsidR="00A132F6" w:rsidRPr="00D31F54">
        <w:rPr>
          <w:color w:val="000000"/>
          <w:sz w:val="28"/>
          <w:szCs w:val="28"/>
        </w:rPr>
        <w:t xml:space="preserve"> поощряются за:</w:t>
      </w:r>
    </w:p>
    <w:p w:rsidR="00A132F6" w:rsidRPr="00D31F54" w:rsidRDefault="00A132F6" w:rsidP="00834B2B">
      <w:pPr>
        <w:spacing w:line="276" w:lineRule="auto"/>
        <w:jc w:val="both"/>
        <w:rPr>
          <w:color w:val="000000"/>
          <w:sz w:val="28"/>
          <w:szCs w:val="28"/>
        </w:rPr>
      </w:pPr>
      <w:r w:rsidRPr="00D31F54">
        <w:rPr>
          <w:color w:val="000000"/>
          <w:sz w:val="28"/>
          <w:szCs w:val="28"/>
        </w:rPr>
        <w:t>        - успехи в обучении;</w:t>
      </w:r>
    </w:p>
    <w:p w:rsidR="00A132F6" w:rsidRPr="00D31F54" w:rsidRDefault="00A132F6" w:rsidP="00834B2B">
      <w:pPr>
        <w:spacing w:line="276" w:lineRule="auto"/>
        <w:jc w:val="both"/>
        <w:rPr>
          <w:color w:val="000000"/>
          <w:sz w:val="28"/>
          <w:szCs w:val="28"/>
        </w:rPr>
      </w:pPr>
      <w:r w:rsidRPr="00D31F54">
        <w:rPr>
          <w:color w:val="000000"/>
          <w:sz w:val="28"/>
          <w:szCs w:val="28"/>
        </w:rPr>
        <w:t>        - участие и занятие призовых мест в олимпиадах, конкурсах и спортивных состязаниях;</w:t>
      </w:r>
    </w:p>
    <w:p w:rsidR="00A132F6" w:rsidRPr="00D31F54" w:rsidRDefault="00A132F6" w:rsidP="00834B2B">
      <w:pPr>
        <w:spacing w:line="276" w:lineRule="auto"/>
        <w:jc w:val="both"/>
        <w:rPr>
          <w:color w:val="000000"/>
          <w:sz w:val="28"/>
          <w:szCs w:val="28"/>
        </w:rPr>
      </w:pPr>
      <w:r w:rsidRPr="00D31F54">
        <w:rPr>
          <w:color w:val="000000"/>
          <w:sz w:val="28"/>
          <w:szCs w:val="28"/>
        </w:rPr>
        <w:t>       -  общественно полезную деятельность;</w:t>
      </w:r>
    </w:p>
    <w:p w:rsidR="00A132F6" w:rsidRPr="00D31F54" w:rsidRDefault="00A132F6" w:rsidP="00834B2B">
      <w:pPr>
        <w:spacing w:line="276" w:lineRule="auto"/>
        <w:jc w:val="both"/>
        <w:rPr>
          <w:color w:val="000000"/>
          <w:sz w:val="28"/>
          <w:szCs w:val="28"/>
        </w:rPr>
      </w:pPr>
      <w:r w:rsidRPr="00D31F54">
        <w:rPr>
          <w:color w:val="000000"/>
          <w:sz w:val="28"/>
          <w:szCs w:val="28"/>
        </w:rPr>
        <w:t>       -  благородные поступки.</w:t>
      </w:r>
    </w:p>
    <w:p w:rsidR="00A132F6" w:rsidRPr="00D31F54" w:rsidRDefault="00E54BF8" w:rsidP="00834B2B">
      <w:pPr>
        <w:spacing w:line="276" w:lineRule="auto"/>
        <w:jc w:val="both"/>
        <w:rPr>
          <w:color w:val="000000"/>
          <w:sz w:val="28"/>
          <w:szCs w:val="28"/>
        </w:rPr>
      </w:pPr>
      <w:r>
        <w:rPr>
          <w:color w:val="000000"/>
          <w:sz w:val="28"/>
          <w:szCs w:val="28"/>
        </w:rPr>
        <w:t>3</w:t>
      </w:r>
      <w:r w:rsidR="00A132F6">
        <w:rPr>
          <w:color w:val="000000"/>
          <w:sz w:val="28"/>
          <w:szCs w:val="28"/>
        </w:rPr>
        <w:t>.2. В Лицее</w:t>
      </w:r>
      <w:r w:rsidR="00A132F6" w:rsidRPr="00D31F54">
        <w:rPr>
          <w:color w:val="000000"/>
          <w:sz w:val="28"/>
          <w:szCs w:val="28"/>
        </w:rPr>
        <w:t xml:space="preserve"> применяются следующие виды поощрений:</w:t>
      </w:r>
    </w:p>
    <w:p w:rsidR="00A132F6" w:rsidRPr="00D31F54" w:rsidRDefault="00A132F6" w:rsidP="00834B2B">
      <w:pPr>
        <w:spacing w:line="276" w:lineRule="auto"/>
        <w:ind w:firstLine="567"/>
        <w:jc w:val="both"/>
        <w:rPr>
          <w:color w:val="000000"/>
          <w:sz w:val="28"/>
          <w:szCs w:val="28"/>
        </w:rPr>
      </w:pPr>
      <w:r w:rsidRPr="00D31F54">
        <w:rPr>
          <w:color w:val="000000"/>
          <w:sz w:val="28"/>
          <w:szCs w:val="28"/>
        </w:rPr>
        <w:t>-  объявление благодарности;</w:t>
      </w:r>
    </w:p>
    <w:p w:rsidR="00A132F6" w:rsidRPr="00D31F54" w:rsidRDefault="00A132F6" w:rsidP="00834B2B">
      <w:pPr>
        <w:spacing w:line="276" w:lineRule="auto"/>
        <w:ind w:firstLine="567"/>
        <w:jc w:val="both"/>
        <w:rPr>
          <w:color w:val="000000"/>
          <w:sz w:val="28"/>
          <w:szCs w:val="28"/>
        </w:rPr>
      </w:pPr>
      <w:r w:rsidRPr="00D31F54">
        <w:rPr>
          <w:color w:val="000000"/>
          <w:sz w:val="28"/>
          <w:szCs w:val="28"/>
        </w:rPr>
        <w:t>-  награждение  Почетной грамотой, похвальным листом;</w:t>
      </w:r>
    </w:p>
    <w:p w:rsidR="00A132F6" w:rsidRDefault="00A132F6" w:rsidP="00834B2B">
      <w:pPr>
        <w:spacing w:line="276" w:lineRule="auto"/>
        <w:ind w:firstLine="567"/>
        <w:jc w:val="both"/>
        <w:rPr>
          <w:color w:val="000000"/>
          <w:sz w:val="28"/>
          <w:szCs w:val="28"/>
        </w:rPr>
      </w:pPr>
      <w:r w:rsidRPr="00D31F54">
        <w:rPr>
          <w:color w:val="000000"/>
          <w:sz w:val="28"/>
          <w:szCs w:val="28"/>
        </w:rPr>
        <w:t>-  награждение ценным подарком или денежной премией;</w:t>
      </w:r>
    </w:p>
    <w:p w:rsidR="00A132F6" w:rsidRPr="00D31F54" w:rsidRDefault="00A132F6" w:rsidP="00834B2B">
      <w:pPr>
        <w:spacing w:line="276" w:lineRule="auto"/>
        <w:ind w:firstLine="567"/>
        <w:jc w:val="both"/>
        <w:rPr>
          <w:color w:val="000000"/>
          <w:sz w:val="28"/>
          <w:szCs w:val="28"/>
        </w:rPr>
      </w:pPr>
      <w:r w:rsidRPr="00D31F54">
        <w:rPr>
          <w:color w:val="000000"/>
          <w:sz w:val="28"/>
          <w:szCs w:val="28"/>
        </w:rPr>
        <w:t xml:space="preserve">-  занесение фамилии обучающегося в </w:t>
      </w:r>
      <w:r w:rsidR="00E54BF8">
        <w:rPr>
          <w:color w:val="000000"/>
          <w:sz w:val="28"/>
          <w:szCs w:val="28"/>
        </w:rPr>
        <w:t>журнал Почета (на доску Почета);</w:t>
      </w:r>
      <w:r w:rsidRPr="00D31F54">
        <w:rPr>
          <w:color w:val="000000"/>
          <w:sz w:val="28"/>
          <w:szCs w:val="28"/>
        </w:rPr>
        <w:t xml:space="preserve">       </w:t>
      </w:r>
      <w:r w:rsidR="00E54BF8">
        <w:rPr>
          <w:color w:val="000000"/>
          <w:sz w:val="28"/>
          <w:szCs w:val="28"/>
        </w:rPr>
        <w:t xml:space="preserve">  </w:t>
      </w:r>
      <w:r w:rsidRPr="00D31F54">
        <w:rPr>
          <w:color w:val="000000"/>
          <w:sz w:val="28"/>
          <w:szCs w:val="28"/>
        </w:rPr>
        <w:t>- именные премии.</w:t>
      </w:r>
    </w:p>
    <w:p w:rsidR="00A132F6" w:rsidRPr="00D31F54" w:rsidRDefault="00E54BF8" w:rsidP="00834B2B">
      <w:pPr>
        <w:spacing w:line="276" w:lineRule="auto"/>
        <w:jc w:val="both"/>
        <w:rPr>
          <w:color w:val="000000"/>
          <w:sz w:val="28"/>
          <w:szCs w:val="28"/>
        </w:rPr>
      </w:pPr>
      <w:r>
        <w:rPr>
          <w:color w:val="000000"/>
          <w:sz w:val="28"/>
          <w:szCs w:val="28"/>
        </w:rPr>
        <w:t>3</w:t>
      </w:r>
      <w:r w:rsidR="00A132F6" w:rsidRPr="00D31F54">
        <w:rPr>
          <w:color w:val="000000"/>
          <w:sz w:val="28"/>
          <w:szCs w:val="28"/>
        </w:rPr>
        <w:t>.3. Поощре</w:t>
      </w:r>
      <w:r w:rsidR="00A132F6">
        <w:rPr>
          <w:color w:val="000000"/>
          <w:sz w:val="28"/>
          <w:szCs w:val="28"/>
        </w:rPr>
        <w:t>ния применяются директором Лицея</w:t>
      </w:r>
      <w:r w:rsidR="00A132F6" w:rsidRPr="00D31F54">
        <w:rPr>
          <w:color w:val="000000"/>
          <w:sz w:val="28"/>
          <w:szCs w:val="28"/>
        </w:rPr>
        <w:t xml:space="preserve"> по представл</w:t>
      </w:r>
      <w:r w:rsidR="00A132F6">
        <w:rPr>
          <w:color w:val="000000"/>
          <w:sz w:val="28"/>
          <w:szCs w:val="28"/>
        </w:rPr>
        <w:t>ению педагогического совета, куратора</w:t>
      </w:r>
      <w:r w:rsidR="00A132F6" w:rsidRPr="00D31F54">
        <w:rPr>
          <w:color w:val="000000"/>
          <w:sz w:val="28"/>
          <w:szCs w:val="28"/>
        </w:rPr>
        <w:t>, а также в соответствии с</w:t>
      </w:r>
      <w:r w:rsidR="00A132F6">
        <w:rPr>
          <w:color w:val="000000"/>
          <w:sz w:val="28"/>
          <w:szCs w:val="28"/>
        </w:rPr>
        <w:t xml:space="preserve"> положением о проводимых в Лицее</w:t>
      </w:r>
      <w:r w:rsidR="00A132F6" w:rsidRPr="00D31F54">
        <w:rPr>
          <w:color w:val="000000"/>
          <w:sz w:val="28"/>
          <w:szCs w:val="28"/>
        </w:rPr>
        <w:t xml:space="preserve"> конкурсах и соревнованиях</w:t>
      </w:r>
      <w:r w:rsidR="00A132F6">
        <w:rPr>
          <w:color w:val="000000"/>
          <w:sz w:val="28"/>
          <w:szCs w:val="28"/>
        </w:rPr>
        <w:t xml:space="preserve"> и оформляются приказом по Лицею</w:t>
      </w:r>
      <w:r w:rsidR="00A132F6" w:rsidRPr="00D31F54">
        <w:rPr>
          <w:color w:val="000000"/>
          <w:sz w:val="28"/>
          <w:szCs w:val="28"/>
        </w:rPr>
        <w:t>. Поощрения объявляются публично,  доводятся  до  сведения  обучающихся  и  работников  школы,  публикуются в школьной печати. О поощрении обучающегося сообщается родителям в форме благодарственного письма.</w:t>
      </w:r>
    </w:p>
    <w:p w:rsidR="00A132F6" w:rsidRPr="00D31F54" w:rsidRDefault="00A132F6" w:rsidP="00834B2B">
      <w:pPr>
        <w:spacing w:line="276" w:lineRule="auto"/>
        <w:jc w:val="both"/>
        <w:rPr>
          <w:color w:val="000000"/>
          <w:sz w:val="28"/>
          <w:szCs w:val="28"/>
        </w:rPr>
      </w:pPr>
      <w:r w:rsidRPr="00D31F54">
        <w:rPr>
          <w:b/>
          <w:bCs/>
          <w:color w:val="000000"/>
          <w:sz w:val="28"/>
          <w:szCs w:val="28"/>
        </w:rPr>
        <w:t> </w:t>
      </w:r>
    </w:p>
    <w:p w:rsidR="00A132F6" w:rsidRPr="00FB41E3" w:rsidRDefault="00834B2B" w:rsidP="00834B2B">
      <w:pPr>
        <w:spacing w:line="276" w:lineRule="auto"/>
        <w:jc w:val="center"/>
        <w:rPr>
          <w:color w:val="000000"/>
          <w:sz w:val="28"/>
          <w:szCs w:val="28"/>
        </w:rPr>
      </w:pPr>
      <w:r>
        <w:rPr>
          <w:bCs/>
          <w:color w:val="000000"/>
          <w:sz w:val="28"/>
          <w:szCs w:val="28"/>
        </w:rPr>
        <w:t>4</w:t>
      </w:r>
      <w:r w:rsidR="00A132F6" w:rsidRPr="00FB41E3">
        <w:rPr>
          <w:bCs/>
          <w:color w:val="000000"/>
          <w:sz w:val="28"/>
          <w:szCs w:val="28"/>
        </w:rPr>
        <w:t>. Порядок выдвижение и организация принятия решения о поощрениях и награждении</w:t>
      </w:r>
    </w:p>
    <w:p w:rsidR="00FB41E3" w:rsidRDefault="00834B2B" w:rsidP="00834B2B">
      <w:pPr>
        <w:spacing w:line="276" w:lineRule="auto"/>
        <w:jc w:val="both"/>
        <w:rPr>
          <w:color w:val="000000"/>
          <w:sz w:val="28"/>
          <w:szCs w:val="28"/>
        </w:rPr>
      </w:pPr>
      <w:r>
        <w:rPr>
          <w:color w:val="000000"/>
          <w:sz w:val="28"/>
          <w:szCs w:val="28"/>
        </w:rPr>
        <w:t>4</w:t>
      </w:r>
      <w:r w:rsidR="00A132F6" w:rsidRPr="00D31F54">
        <w:rPr>
          <w:color w:val="000000"/>
          <w:sz w:val="28"/>
          <w:szCs w:val="28"/>
        </w:rPr>
        <w:t>.1. 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w:t>
      </w:r>
      <w:r w:rsidR="00FB41E3">
        <w:rPr>
          <w:color w:val="000000"/>
          <w:sz w:val="28"/>
          <w:szCs w:val="28"/>
        </w:rPr>
        <w:t xml:space="preserve"> </w:t>
      </w:r>
    </w:p>
    <w:p w:rsidR="00A132F6" w:rsidRPr="00D31F54" w:rsidRDefault="00A132F6" w:rsidP="00834B2B">
      <w:pPr>
        <w:spacing w:line="276" w:lineRule="auto"/>
        <w:jc w:val="both"/>
        <w:rPr>
          <w:color w:val="000000"/>
          <w:sz w:val="28"/>
          <w:szCs w:val="28"/>
        </w:rPr>
      </w:pPr>
      <w:r w:rsidRPr="00D31F54">
        <w:rPr>
          <w:color w:val="000000"/>
          <w:sz w:val="28"/>
          <w:szCs w:val="28"/>
        </w:rPr>
        <w:t>Обучающиеся переводного класса, имеющие по всем предметам, изучавшимся в этом классе, четвертные и годовые отметки «5», награждаются похвальным листом «За отличные успехи в учении».</w:t>
      </w:r>
    </w:p>
    <w:p w:rsidR="00A132F6" w:rsidRPr="00D31F54" w:rsidRDefault="00834B2B" w:rsidP="00834B2B">
      <w:pPr>
        <w:spacing w:line="276" w:lineRule="auto"/>
        <w:jc w:val="both"/>
        <w:rPr>
          <w:color w:val="000000"/>
          <w:sz w:val="28"/>
          <w:szCs w:val="28"/>
        </w:rPr>
      </w:pPr>
      <w:r>
        <w:rPr>
          <w:color w:val="000000"/>
          <w:sz w:val="28"/>
          <w:szCs w:val="28"/>
        </w:rPr>
        <w:t>4</w:t>
      </w:r>
      <w:r w:rsidR="00A132F6" w:rsidRPr="00D31F54">
        <w:rPr>
          <w:color w:val="000000"/>
          <w:sz w:val="28"/>
          <w:szCs w:val="28"/>
        </w:rPr>
        <w:t>.2. Соискателем   премии   может   бы</w:t>
      </w:r>
      <w:r w:rsidR="00FB41E3">
        <w:rPr>
          <w:color w:val="000000"/>
          <w:sz w:val="28"/>
          <w:szCs w:val="28"/>
        </w:rPr>
        <w:t>ть   любой   обучающийся   Лицея</w:t>
      </w:r>
      <w:r w:rsidR="00A132F6" w:rsidRPr="00D31F54">
        <w:rPr>
          <w:color w:val="000000"/>
          <w:sz w:val="28"/>
          <w:szCs w:val="28"/>
        </w:rPr>
        <w:t>   в   каждой возрастной группе.</w:t>
      </w:r>
    </w:p>
    <w:p w:rsidR="00A132F6" w:rsidRPr="00D31F54" w:rsidRDefault="00834B2B" w:rsidP="00834B2B">
      <w:pPr>
        <w:spacing w:line="276" w:lineRule="auto"/>
        <w:jc w:val="both"/>
        <w:rPr>
          <w:color w:val="000000"/>
          <w:sz w:val="28"/>
          <w:szCs w:val="28"/>
        </w:rPr>
      </w:pPr>
      <w:r>
        <w:rPr>
          <w:color w:val="000000"/>
          <w:sz w:val="28"/>
          <w:szCs w:val="28"/>
        </w:rPr>
        <w:t>4</w:t>
      </w:r>
      <w:r w:rsidR="00A132F6" w:rsidRPr="00D31F54">
        <w:rPr>
          <w:color w:val="000000"/>
          <w:sz w:val="28"/>
          <w:szCs w:val="28"/>
        </w:rPr>
        <w:t>.3. Соискатель имеет право выдвигать свою кандидатуру на получение двух и более премий без ограничений.</w:t>
      </w:r>
    </w:p>
    <w:p w:rsidR="00A132F6" w:rsidRPr="00D31F54" w:rsidRDefault="00834B2B" w:rsidP="00834B2B">
      <w:pPr>
        <w:spacing w:line="276" w:lineRule="auto"/>
        <w:jc w:val="both"/>
        <w:rPr>
          <w:color w:val="000000"/>
          <w:sz w:val="28"/>
          <w:szCs w:val="28"/>
        </w:rPr>
      </w:pPr>
      <w:r>
        <w:rPr>
          <w:color w:val="000000"/>
          <w:sz w:val="28"/>
          <w:szCs w:val="28"/>
        </w:rPr>
        <w:t>4</w:t>
      </w:r>
      <w:r w:rsidR="00A132F6" w:rsidRPr="00D31F54">
        <w:rPr>
          <w:color w:val="000000"/>
          <w:sz w:val="28"/>
          <w:szCs w:val="28"/>
        </w:rPr>
        <w:t>.4. Право на выдвижение кандидатов на получение премий имеют:</w:t>
      </w:r>
    </w:p>
    <w:p w:rsidR="00A132F6" w:rsidRPr="00D31F54" w:rsidRDefault="00A132F6" w:rsidP="00834B2B">
      <w:pPr>
        <w:spacing w:line="276" w:lineRule="auto"/>
        <w:jc w:val="both"/>
        <w:rPr>
          <w:color w:val="000000"/>
          <w:sz w:val="28"/>
          <w:szCs w:val="28"/>
        </w:rPr>
      </w:pPr>
      <w:r w:rsidRPr="00D31F54">
        <w:rPr>
          <w:color w:val="000000"/>
          <w:sz w:val="28"/>
          <w:szCs w:val="28"/>
        </w:rPr>
        <w:t>        - любое детское творческое объединение, созданно</w:t>
      </w:r>
      <w:r w:rsidR="00FB41E3">
        <w:rPr>
          <w:color w:val="000000"/>
          <w:sz w:val="28"/>
          <w:szCs w:val="28"/>
        </w:rPr>
        <w:t>е в Лицее</w:t>
      </w:r>
      <w:r w:rsidRPr="00D31F54">
        <w:rPr>
          <w:color w:val="000000"/>
          <w:sz w:val="28"/>
          <w:szCs w:val="28"/>
        </w:rPr>
        <w:t>;</w:t>
      </w:r>
    </w:p>
    <w:p w:rsidR="00A132F6" w:rsidRPr="00D31F54" w:rsidRDefault="00A132F6" w:rsidP="00834B2B">
      <w:pPr>
        <w:spacing w:line="276" w:lineRule="auto"/>
        <w:jc w:val="both"/>
        <w:rPr>
          <w:color w:val="000000"/>
          <w:sz w:val="28"/>
          <w:szCs w:val="28"/>
        </w:rPr>
      </w:pPr>
      <w:r w:rsidRPr="00D31F54">
        <w:rPr>
          <w:color w:val="000000"/>
          <w:sz w:val="28"/>
          <w:szCs w:val="28"/>
        </w:rPr>
        <w:t>        - методические объединения учителей;</w:t>
      </w:r>
    </w:p>
    <w:p w:rsidR="00A132F6" w:rsidRPr="00D31F54" w:rsidRDefault="00A132F6" w:rsidP="00834B2B">
      <w:pPr>
        <w:spacing w:line="276" w:lineRule="auto"/>
        <w:jc w:val="both"/>
        <w:rPr>
          <w:color w:val="000000"/>
          <w:sz w:val="28"/>
          <w:szCs w:val="28"/>
        </w:rPr>
      </w:pPr>
      <w:r w:rsidRPr="00D31F54">
        <w:rPr>
          <w:color w:val="000000"/>
          <w:sz w:val="28"/>
          <w:szCs w:val="28"/>
        </w:rPr>
        <w:t>        - отдельный учитель и обучающийся.</w:t>
      </w:r>
    </w:p>
    <w:p w:rsidR="00A132F6" w:rsidRPr="00D31F54" w:rsidRDefault="00834B2B" w:rsidP="00834B2B">
      <w:pPr>
        <w:spacing w:line="276" w:lineRule="auto"/>
        <w:jc w:val="both"/>
        <w:rPr>
          <w:color w:val="000000"/>
          <w:sz w:val="28"/>
          <w:szCs w:val="28"/>
        </w:rPr>
      </w:pPr>
      <w:r>
        <w:rPr>
          <w:color w:val="000000"/>
          <w:sz w:val="28"/>
          <w:szCs w:val="28"/>
        </w:rPr>
        <w:lastRenderedPageBreak/>
        <w:t>4</w:t>
      </w:r>
      <w:r w:rsidR="00A132F6" w:rsidRPr="00D31F54">
        <w:rPr>
          <w:color w:val="000000"/>
          <w:sz w:val="28"/>
          <w:szCs w:val="28"/>
        </w:rPr>
        <w:t>.5. Основанием для выдвижения соискателей премий является</w:t>
      </w:r>
    </w:p>
    <w:p w:rsidR="00A132F6" w:rsidRPr="00D31F54" w:rsidRDefault="00A132F6" w:rsidP="00834B2B">
      <w:pPr>
        <w:spacing w:line="276" w:lineRule="auto"/>
        <w:jc w:val="both"/>
        <w:rPr>
          <w:color w:val="000000"/>
          <w:sz w:val="28"/>
          <w:szCs w:val="28"/>
        </w:rPr>
      </w:pPr>
      <w:r w:rsidRPr="00D31F54">
        <w:rPr>
          <w:color w:val="000000"/>
          <w:sz w:val="28"/>
          <w:szCs w:val="28"/>
        </w:rPr>
        <w:t>       - призовое место на районной, краевой, всероссийской олимпиадах;</w:t>
      </w:r>
    </w:p>
    <w:p w:rsidR="00A132F6" w:rsidRPr="00D31F54" w:rsidRDefault="00E31789" w:rsidP="00834B2B">
      <w:pPr>
        <w:spacing w:line="276" w:lineRule="auto"/>
        <w:jc w:val="both"/>
        <w:rPr>
          <w:color w:val="000000"/>
          <w:sz w:val="28"/>
          <w:szCs w:val="28"/>
        </w:rPr>
      </w:pPr>
      <w:r>
        <w:rPr>
          <w:color w:val="000000"/>
          <w:sz w:val="28"/>
          <w:szCs w:val="28"/>
        </w:rPr>
        <w:t>      </w:t>
      </w:r>
      <w:r w:rsidR="00A132F6" w:rsidRPr="00D31F54">
        <w:rPr>
          <w:color w:val="000000"/>
          <w:sz w:val="28"/>
          <w:szCs w:val="28"/>
        </w:rPr>
        <w:t>- авторские работы литературного, художественного, музыкального назначения;</w:t>
      </w:r>
    </w:p>
    <w:p w:rsidR="00A132F6" w:rsidRPr="00D31F54" w:rsidRDefault="00E31789" w:rsidP="00834B2B">
      <w:pPr>
        <w:spacing w:line="276" w:lineRule="auto"/>
        <w:jc w:val="both"/>
        <w:rPr>
          <w:color w:val="000000"/>
          <w:sz w:val="28"/>
          <w:szCs w:val="28"/>
        </w:rPr>
      </w:pPr>
      <w:r>
        <w:rPr>
          <w:color w:val="000000"/>
          <w:sz w:val="28"/>
          <w:szCs w:val="28"/>
        </w:rPr>
        <w:t>      </w:t>
      </w:r>
      <w:r w:rsidR="00A132F6" w:rsidRPr="00D31F54">
        <w:rPr>
          <w:color w:val="000000"/>
          <w:sz w:val="28"/>
          <w:szCs w:val="28"/>
        </w:rPr>
        <w:t>-доклады, рефераты, исследовательские разработки по вопросам культуры, науки, техники;</w:t>
      </w:r>
    </w:p>
    <w:p w:rsidR="00A132F6" w:rsidRPr="00D31F54" w:rsidRDefault="00A132F6" w:rsidP="00834B2B">
      <w:pPr>
        <w:spacing w:line="276" w:lineRule="auto"/>
        <w:jc w:val="both"/>
        <w:rPr>
          <w:color w:val="000000"/>
          <w:sz w:val="28"/>
          <w:szCs w:val="28"/>
        </w:rPr>
      </w:pPr>
      <w:r w:rsidRPr="00D31F54">
        <w:rPr>
          <w:i/>
          <w:iCs/>
          <w:color w:val="000000"/>
          <w:sz w:val="28"/>
          <w:szCs w:val="28"/>
        </w:rPr>
        <w:t>      -</w:t>
      </w:r>
      <w:r w:rsidRPr="00D31F54">
        <w:rPr>
          <w:color w:val="000000"/>
          <w:sz w:val="28"/>
          <w:szCs w:val="28"/>
        </w:rPr>
        <w:t> участие в региональных, межрегиональных, международных конкурсах, смотрах,  олимпиадах;</w:t>
      </w:r>
    </w:p>
    <w:p w:rsidR="00A132F6" w:rsidRPr="00D31F54" w:rsidRDefault="00A132F6" w:rsidP="00834B2B">
      <w:pPr>
        <w:spacing w:line="276" w:lineRule="auto"/>
        <w:jc w:val="both"/>
        <w:rPr>
          <w:color w:val="000000"/>
          <w:sz w:val="28"/>
          <w:szCs w:val="28"/>
        </w:rPr>
      </w:pPr>
      <w:r w:rsidRPr="00D31F54">
        <w:rPr>
          <w:color w:val="000000"/>
          <w:sz w:val="28"/>
          <w:szCs w:val="28"/>
        </w:rPr>
        <w:t>      - особые ус</w:t>
      </w:r>
      <w:r w:rsidR="00FB41E3">
        <w:rPr>
          <w:color w:val="000000"/>
          <w:sz w:val="28"/>
          <w:szCs w:val="28"/>
        </w:rPr>
        <w:t>пехи в области изучаемых в Лицее</w:t>
      </w:r>
      <w:r w:rsidRPr="00D31F54">
        <w:rPr>
          <w:color w:val="000000"/>
          <w:sz w:val="28"/>
          <w:szCs w:val="28"/>
        </w:rPr>
        <w:t xml:space="preserve"> образовательных программ.</w:t>
      </w:r>
    </w:p>
    <w:p w:rsidR="00A132F6" w:rsidRPr="00D31F54" w:rsidRDefault="00834B2B" w:rsidP="00834B2B">
      <w:pPr>
        <w:spacing w:line="276" w:lineRule="auto"/>
        <w:jc w:val="both"/>
        <w:rPr>
          <w:color w:val="000000"/>
          <w:sz w:val="28"/>
          <w:szCs w:val="28"/>
        </w:rPr>
      </w:pPr>
      <w:r>
        <w:rPr>
          <w:color w:val="000000"/>
          <w:sz w:val="28"/>
          <w:szCs w:val="28"/>
        </w:rPr>
        <w:t>4</w:t>
      </w:r>
      <w:r w:rsidR="00FB41E3">
        <w:rPr>
          <w:color w:val="000000"/>
          <w:sz w:val="28"/>
          <w:szCs w:val="28"/>
        </w:rPr>
        <w:t>.6. Советом Лицея</w:t>
      </w:r>
      <w:r w:rsidR="00A132F6" w:rsidRPr="00D31F54">
        <w:rPr>
          <w:color w:val="000000"/>
          <w:sz w:val="28"/>
          <w:szCs w:val="28"/>
        </w:rPr>
        <w:t xml:space="preserve"> совместн</w:t>
      </w:r>
      <w:r w:rsidR="00FB41E3">
        <w:rPr>
          <w:color w:val="000000"/>
          <w:sz w:val="28"/>
          <w:szCs w:val="28"/>
        </w:rPr>
        <w:t>о с педагогическим советом Лицея</w:t>
      </w:r>
      <w:r w:rsidR="00A132F6" w:rsidRPr="00D31F54">
        <w:rPr>
          <w:color w:val="000000"/>
          <w:sz w:val="28"/>
          <w:szCs w:val="28"/>
        </w:rPr>
        <w:t xml:space="preserve"> может быть принято решение об учреждении именных премий обучающимся за особые успехи:</w:t>
      </w:r>
    </w:p>
    <w:p w:rsidR="00A132F6" w:rsidRPr="00D31F54" w:rsidRDefault="00A132F6" w:rsidP="00834B2B">
      <w:pPr>
        <w:spacing w:line="276" w:lineRule="auto"/>
        <w:jc w:val="both"/>
        <w:rPr>
          <w:color w:val="000000"/>
          <w:sz w:val="28"/>
          <w:szCs w:val="28"/>
        </w:rPr>
      </w:pPr>
      <w:r w:rsidRPr="00D31F54">
        <w:rPr>
          <w:color w:val="000000"/>
          <w:sz w:val="28"/>
          <w:szCs w:val="28"/>
        </w:rPr>
        <w:t>      -  в области гуманитарных наук;</w:t>
      </w:r>
    </w:p>
    <w:p w:rsidR="00A132F6" w:rsidRPr="00D31F54" w:rsidRDefault="00A132F6" w:rsidP="00834B2B">
      <w:pPr>
        <w:spacing w:line="276" w:lineRule="auto"/>
        <w:jc w:val="both"/>
        <w:rPr>
          <w:color w:val="000000"/>
          <w:sz w:val="28"/>
          <w:szCs w:val="28"/>
        </w:rPr>
      </w:pPr>
      <w:r w:rsidRPr="00D31F54">
        <w:rPr>
          <w:color w:val="000000"/>
          <w:sz w:val="28"/>
          <w:szCs w:val="28"/>
        </w:rPr>
        <w:t>      -  в области физико-математических наук;</w:t>
      </w:r>
    </w:p>
    <w:p w:rsidR="00A132F6" w:rsidRPr="00D31F54" w:rsidRDefault="00A132F6" w:rsidP="00834B2B">
      <w:pPr>
        <w:spacing w:line="276" w:lineRule="auto"/>
        <w:jc w:val="both"/>
        <w:rPr>
          <w:color w:val="000000"/>
          <w:sz w:val="28"/>
          <w:szCs w:val="28"/>
        </w:rPr>
      </w:pPr>
      <w:r w:rsidRPr="00D31F54">
        <w:rPr>
          <w:color w:val="000000"/>
          <w:sz w:val="28"/>
          <w:szCs w:val="28"/>
        </w:rPr>
        <w:t>      -  в области естественных наук;</w:t>
      </w:r>
    </w:p>
    <w:p w:rsidR="00A132F6" w:rsidRPr="00D31F54" w:rsidRDefault="00A132F6" w:rsidP="00834B2B">
      <w:pPr>
        <w:spacing w:line="276" w:lineRule="auto"/>
        <w:jc w:val="both"/>
        <w:rPr>
          <w:color w:val="000000"/>
          <w:sz w:val="28"/>
          <w:szCs w:val="28"/>
        </w:rPr>
      </w:pPr>
      <w:r w:rsidRPr="00D31F54">
        <w:rPr>
          <w:color w:val="000000"/>
          <w:sz w:val="28"/>
          <w:szCs w:val="28"/>
        </w:rPr>
        <w:t>      -  в области искусств;</w:t>
      </w:r>
    </w:p>
    <w:p w:rsidR="00A132F6" w:rsidRPr="00D31F54" w:rsidRDefault="00A132F6" w:rsidP="00834B2B">
      <w:pPr>
        <w:spacing w:line="276" w:lineRule="auto"/>
        <w:jc w:val="both"/>
        <w:rPr>
          <w:color w:val="000000"/>
          <w:sz w:val="28"/>
          <w:szCs w:val="28"/>
        </w:rPr>
      </w:pPr>
      <w:r w:rsidRPr="00D31F54">
        <w:rPr>
          <w:color w:val="000000"/>
          <w:sz w:val="28"/>
          <w:szCs w:val="28"/>
        </w:rPr>
        <w:t>      -  знак и отличия лучшего ученика года.</w:t>
      </w:r>
    </w:p>
    <w:p w:rsidR="00A132F6" w:rsidRPr="00D31F54" w:rsidRDefault="00834B2B" w:rsidP="00834B2B">
      <w:pPr>
        <w:spacing w:line="276" w:lineRule="auto"/>
        <w:jc w:val="both"/>
        <w:rPr>
          <w:color w:val="000000"/>
          <w:sz w:val="28"/>
          <w:szCs w:val="28"/>
        </w:rPr>
      </w:pPr>
      <w:r>
        <w:rPr>
          <w:color w:val="000000"/>
          <w:sz w:val="28"/>
          <w:szCs w:val="28"/>
        </w:rPr>
        <w:t>4</w:t>
      </w:r>
      <w:r w:rsidR="00A132F6" w:rsidRPr="00D31F54">
        <w:rPr>
          <w:color w:val="000000"/>
          <w:sz w:val="28"/>
          <w:szCs w:val="28"/>
        </w:rPr>
        <w:t>.7.Учреждение именных премий решает ряд концептуально важных задач в системе образования:</w:t>
      </w:r>
    </w:p>
    <w:p w:rsidR="00A132F6" w:rsidRPr="00D31F54" w:rsidRDefault="00A132F6" w:rsidP="00834B2B">
      <w:pPr>
        <w:spacing w:line="276" w:lineRule="auto"/>
        <w:jc w:val="both"/>
        <w:rPr>
          <w:color w:val="000000"/>
          <w:sz w:val="28"/>
          <w:szCs w:val="28"/>
        </w:rPr>
      </w:pPr>
      <w:r w:rsidRPr="00D31F54">
        <w:rPr>
          <w:color w:val="000000"/>
          <w:sz w:val="28"/>
          <w:szCs w:val="28"/>
        </w:rPr>
        <w:t>      - служит созданию максимально благоприятных условий для раскрытия способностей каждого обучающегося;</w:t>
      </w:r>
    </w:p>
    <w:p w:rsidR="00A132F6" w:rsidRPr="00D31F54" w:rsidRDefault="00A132F6" w:rsidP="00834B2B">
      <w:pPr>
        <w:spacing w:line="276" w:lineRule="auto"/>
        <w:jc w:val="both"/>
        <w:rPr>
          <w:color w:val="000000"/>
          <w:sz w:val="28"/>
          <w:szCs w:val="28"/>
        </w:rPr>
      </w:pPr>
      <w:r w:rsidRPr="00D31F54">
        <w:rPr>
          <w:color w:val="000000"/>
          <w:sz w:val="28"/>
          <w:szCs w:val="28"/>
        </w:rPr>
        <w:t>      - обеспечивает полноценность жизни ребенка на каждом возрастном этапе развития;</w:t>
      </w:r>
    </w:p>
    <w:p w:rsidR="00A132F6" w:rsidRPr="00D31F54" w:rsidRDefault="00A132F6" w:rsidP="00834B2B">
      <w:pPr>
        <w:spacing w:line="276" w:lineRule="auto"/>
        <w:jc w:val="both"/>
        <w:rPr>
          <w:color w:val="000000"/>
          <w:sz w:val="28"/>
          <w:szCs w:val="28"/>
        </w:rPr>
      </w:pPr>
      <w:r w:rsidRPr="00D31F54">
        <w:rPr>
          <w:color w:val="000000"/>
          <w:sz w:val="28"/>
          <w:szCs w:val="28"/>
        </w:rPr>
        <w:t>     - выступает как мера качества работы всей системы образования, направленной на реализацию творческого потенциала коллектива учителей и обучающихся;</w:t>
      </w:r>
    </w:p>
    <w:p w:rsidR="00A132F6" w:rsidRPr="00D31F54" w:rsidRDefault="00A132F6" w:rsidP="00834B2B">
      <w:pPr>
        <w:shd w:val="clear" w:color="auto" w:fill="FFFFFF"/>
        <w:spacing w:line="276" w:lineRule="auto"/>
        <w:jc w:val="both"/>
        <w:rPr>
          <w:color w:val="000000"/>
          <w:sz w:val="28"/>
          <w:szCs w:val="28"/>
        </w:rPr>
      </w:pPr>
      <w:r w:rsidRPr="00D31F54">
        <w:rPr>
          <w:color w:val="000000"/>
          <w:spacing w:val="-4"/>
          <w:sz w:val="28"/>
          <w:szCs w:val="28"/>
        </w:rPr>
        <w:t>    - учрежденным четырем премиям могут быть присвоены им</w:t>
      </w:r>
      <w:r w:rsidR="00FB41E3">
        <w:rPr>
          <w:color w:val="000000"/>
          <w:spacing w:val="-4"/>
          <w:sz w:val="28"/>
          <w:szCs w:val="28"/>
        </w:rPr>
        <w:t>ена выдающихся выпускников Лицея</w:t>
      </w:r>
      <w:r w:rsidRPr="00D31F54">
        <w:rPr>
          <w:color w:val="000000"/>
          <w:spacing w:val="-4"/>
          <w:sz w:val="28"/>
          <w:szCs w:val="28"/>
        </w:rPr>
        <w:t>.</w:t>
      </w:r>
    </w:p>
    <w:p w:rsidR="00A132F6" w:rsidRPr="00D31F54" w:rsidRDefault="00834B2B" w:rsidP="00834B2B">
      <w:pPr>
        <w:spacing w:line="276" w:lineRule="auto"/>
        <w:jc w:val="both"/>
        <w:rPr>
          <w:color w:val="000000"/>
          <w:sz w:val="28"/>
          <w:szCs w:val="28"/>
        </w:rPr>
      </w:pPr>
      <w:r>
        <w:rPr>
          <w:color w:val="000000"/>
          <w:sz w:val="28"/>
          <w:szCs w:val="28"/>
        </w:rPr>
        <w:t>4</w:t>
      </w:r>
      <w:r w:rsidR="00A132F6" w:rsidRPr="00D31F54">
        <w:rPr>
          <w:color w:val="000000"/>
          <w:sz w:val="28"/>
          <w:szCs w:val="28"/>
        </w:rPr>
        <w:t xml:space="preserve">.8. Творческий  коллектив,  который  выдвигает  </w:t>
      </w:r>
      <w:r w:rsidR="00FB41E3">
        <w:rPr>
          <w:color w:val="000000"/>
          <w:sz w:val="28"/>
          <w:szCs w:val="28"/>
        </w:rPr>
        <w:t xml:space="preserve">своих  кандидатов  на соискание </w:t>
      </w:r>
      <w:r w:rsidR="00A132F6" w:rsidRPr="00D31F54">
        <w:rPr>
          <w:color w:val="000000"/>
          <w:sz w:val="28"/>
          <w:szCs w:val="28"/>
        </w:rPr>
        <w:t xml:space="preserve">именных премий, обучающийся (в случае самовыдвижения) представляет секретарю научно-методического совета </w:t>
      </w:r>
      <w:r w:rsidR="00FB41E3">
        <w:rPr>
          <w:color w:val="000000"/>
          <w:sz w:val="28"/>
          <w:szCs w:val="28"/>
        </w:rPr>
        <w:t>следующие материалы</w:t>
      </w:r>
      <w:r w:rsidR="00A132F6" w:rsidRPr="00D31F54">
        <w:rPr>
          <w:color w:val="000000"/>
          <w:sz w:val="28"/>
          <w:szCs w:val="28"/>
        </w:rPr>
        <w:t>:</w:t>
      </w:r>
    </w:p>
    <w:p w:rsidR="00A132F6" w:rsidRPr="00D31F54" w:rsidRDefault="00FB41E3" w:rsidP="00834B2B">
      <w:pPr>
        <w:spacing w:line="276" w:lineRule="auto"/>
        <w:jc w:val="both"/>
        <w:rPr>
          <w:color w:val="000000"/>
          <w:sz w:val="28"/>
          <w:szCs w:val="28"/>
        </w:rPr>
      </w:pPr>
      <w:r>
        <w:rPr>
          <w:color w:val="000000"/>
          <w:sz w:val="28"/>
          <w:szCs w:val="28"/>
        </w:rPr>
        <w:t>    </w:t>
      </w:r>
      <w:r w:rsidR="00E31789">
        <w:rPr>
          <w:color w:val="000000"/>
          <w:sz w:val="28"/>
          <w:szCs w:val="28"/>
        </w:rPr>
        <w:t>-</w:t>
      </w:r>
      <w:r w:rsidR="00834B2B">
        <w:rPr>
          <w:color w:val="000000"/>
          <w:sz w:val="28"/>
          <w:szCs w:val="28"/>
        </w:rPr>
        <w:t xml:space="preserve"> </w:t>
      </w:r>
      <w:r w:rsidR="00A132F6" w:rsidRPr="00D31F54">
        <w:rPr>
          <w:color w:val="000000"/>
          <w:sz w:val="28"/>
          <w:szCs w:val="28"/>
        </w:rPr>
        <w:t>представление на обучающегося;</w:t>
      </w:r>
    </w:p>
    <w:p w:rsidR="00A132F6" w:rsidRPr="00D31F54" w:rsidRDefault="00FB41E3" w:rsidP="00834B2B">
      <w:pPr>
        <w:spacing w:line="276" w:lineRule="auto"/>
        <w:jc w:val="both"/>
        <w:rPr>
          <w:color w:val="000000"/>
          <w:sz w:val="28"/>
          <w:szCs w:val="28"/>
        </w:rPr>
      </w:pPr>
      <w:r>
        <w:rPr>
          <w:color w:val="000000"/>
          <w:sz w:val="28"/>
          <w:szCs w:val="28"/>
        </w:rPr>
        <w:t>    </w:t>
      </w:r>
      <w:r w:rsidR="00E31789">
        <w:rPr>
          <w:color w:val="000000"/>
          <w:sz w:val="28"/>
          <w:szCs w:val="28"/>
        </w:rPr>
        <w:t>-</w:t>
      </w:r>
      <w:r w:rsidR="00834B2B">
        <w:rPr>
          <w:color w:val="000000"/>
          <w:sz w:val="28"/>
          <w:szCs w:val="28"/>
        </w:rPr>
        <w:t xml:space="preserve"> </w:t>
      </w:r>
      <w:r w:rsidR="00A132F6" w:rsidRPr="00D31F54">
        <w:rPr>
          <w:color w:val="000000"/>
          <w:sz w:val="28"/>
          <w:szCs w:val="28"/>
        </w:rPr>
        <w:t>творческие работы, исследовательские разработки, оригинально решенные проекты соответствующего образовательного цикла;</w:t>
      </w:r>
    </w:p>
    <w:p w:rsidR="00A132F6" w:rsidRPr="00D31F54" w:rsidRDefault="00A132F6" w:rsidP="00834B2B">
      <w:pPr>
        <w:spacing w:line="276" w:lineRule="auto"/>
        <w:jc w:val="both"/>
        <w:rPr>
          <w:color w:val="000000"/>
          <w:sz w:val="28"/>
          <w:szCs w:val="28"/>
        </w:rPr>
      </w:pPr>
      <w:r w:rsidRPr="00D31F54">
        <w:rPr>
          <w:color w:val="000000"/>
          <w:sz w:val="28"/>
          <w:szCs w:val="28"/>
        </w:rPr>
        <w:t>    - протокол,   подтверждающий   особые  успехи  обучающегося  в   выступлениях  на олимпиадах, конкурсах, творческих смотрах.</w:t>
      </w:r>
    </w:p>
    <w:p w:rsidR="00A132F6" w:rsidRPr="00D31F54" w:rsidRDefault="00834B2B" w:rsidP="00834B2B">
      <w:pPr>
        <w:spacing w:line="276" w:lineRule="auto"/>
        <w:jc w:val="both"/>
        <w:rPr>
          <w:color w:val="000000"/>
          <w:sz w:val="28"/>
          <w:szCs w:val="28"/>
        </w:rPr>
      </w:pPr>
      <w:r>
        <w:rPr>
          <w:color w:val="000000"/>
          <w:sz w:val="28"/>
          <w:szCs w:val="28"/>
        </w:rPr>
        <w:lastRenderedPageBreak/>
        <w:t>4</w:t>
      </w:r>
      <w:r w:rsidR="00A132F6" w:rsidRPr="00D31F54">
        <w:rPr>
          <w:color w:val="000000"/>
          <w:sz w:val="28"/>
          <w:szCs w:val="28"/>
        </w:rPr>
        <w:t>.9. Рассмотрение   материалов,   представленных   на   соискание   именных   премий, проводится н</w:t>
      </w:r>
      <w:r w:rsidR="00FB41E3">
        <w:rPr>
          <w:color w:val="000000"/>
          <w:sz w:val="28"/>
          <w:szCs w:val="28"/>
        </w:rPr>
        <w:t>а совместном заседании лицейского</w:t>
      </w:r>
      <w:r w:rsidR="00A132F6" w:rsidRPr="00D31F54">
        <w:rPr>
          <w:color w:val="000000"/>
          <w:sz w:val="28"/>
          <w:szCs w:val="28"/>
        </w:rPr>
        <w:t xml:space="preserve"> методич</w:t>
      </w:r>
      <w:r w:rsidR="00FB41E3">
        <w:rPr>
          <w:color w:val="000000"/>
          <w:sz w:val="28"/>
          <w:szCs w:val="28"/>
        </w:rPr>
        <w:t>еского объединения, совета Лицея</w:t>
      </w:r>
      <w:r w:rsidR="00A132F6" w:rsidRPr="00D31F54">
        <w:rPr>
          <w:color w:val="000000"/>
          <w:sz w:val="28"/>
          <w:szCs w:val="28"/>
        </w:rPr>
        <w:t>, педагогического совета.</w:t>
      </w:r>
    </w:p>
    <w:p w:rsidR="00A132F6" w:rsidRPr="00D31F54" w:rsidRDefault="00834B2B" w:rsidP="00834B2B">
      <w:pPr>
        <w:spacing w:line="276" w:lineRule="auto"/>
        <w:jc w:val="both"/>
        <w:rPr>
          <w:color w:val="000000"/>
          <w:sz w:val="28"/>
          <w:szCs w:val="28"/>
        </w:rPr>
      </w:pPr>
      <w:r>
        <w:rPr>
          <w:color w:val="000000"/>
          <w:sz w:val="28"/>
          <w:szCs w:val="28"/>
        </w:rPr>
        <w:t>4</w:t>
      </w:r>
      <w:r w:rsidR="00A132F6" w:rsidRPr="00D31F54">
        <w:rPr>
          <w:color w:val="000000"/>
          <w:sz w:val="28"/>
          <w:szCs w:val="28"/>
        </w:rPr>
        <w:t>.10. Подвед</w:t>
      </w:r>
      <w:r w:rsidR="00E31789">
        <w:rPr>
          <w:color w:val="000000"/>
          <w:sz w:val="28"/>
          <w:szCs w:val="28"/>
        </w:rPr>
        <w:t>ение итогов конкура</w:t>
      </w:r>
      <w:r w:rsidR="00A132F6" w:rsidRPr="00D31F54">
        <w:rPr>
          <w:color w:val="000000"/>
          <w:sz w:val="28"/>
          <w:szCs w:val="28"/>
        </w:rPr>
        <w:t xml:space="preserve"> ежегодно.</w:t>
      </w:r>
    </w:p>
    <w:p w:rsidR="00A132F6" w:rsidRPr="00D31F54" w:rsidRDefault="00834B2B" w:rsidP="00834B2B">
      <w:pPr>
        <w:spacing w:line="276" w:lineRule="auto"/>
        <w:jc w:val="both"/>
        <w:rPr>
          <w:color w:val="000000"/>
          <w:sz w:val="28"/>
          <w:szCs w:val="28"/>
        </w:rPr>
      </w:pPr>
      <w:r>
        <w:rPr>
          <w:color w:val="000000"/>
          <w:sz w:val="28"/>
          <w:szCs w:val="28"/>
        </w:rPr>
        <w:t>4</w:t>
      </w:r>
      <w:r w:rsidR="00A132F6" w:rsidRPr="00D31F54">
        <w:rPr>
          <w:color w:val="000000"/>
          <w:sz w:val="28"/>
          <w:szCs w:val="28"/>
        </w:rPr>
        <w:t>.11. По итогам рассмотрения представленных материалов на совместном заседании выносится решение о награждении именными премиями.</w:t>
      </w:r>
    </w:p>
    <w:p w:rsidR="00A132F6" w:rsidRPr="00D31F54" w:rsidRDefault="0070005D" w:rsidP="00834B2B">
      <w:pPr>
        <w:spacing w:line="276" w:lineRule="auto"/>
        <w:jc w:val="both"/>
        <w:rPr>
          <w:color w:val="000000"/>
          <w:sz w:val="28"/>
          <w:szCs w:val="28"/>
        </w:rPr>
      </w:pPr>
      <w:r>
        <w:rPr>
          <w:color w:val="000000"/>
          <w:sz w:val="28"/>
          <w:szCs w:val="28"/>
        </w:rPr>
        <w:t>4</w:t>
      </w:r>
      <w:r w:rsidR="00A132F6" w:rsidRPr="00D31F54">
        <w:rPr>
          <w:color w:val="000000"/>
          <w:sz w:val="28"/>
          <w:szCs w:val="28"/>
        </w:rPr>
        <w:t>.12. Победитель наибо</w:t>
      </w:r>
      <w:r w:rsidR="00FB41E3">
        <w:rPr>
          <w:color w:val="000000"/>
          <w:sz w:val="28"/>
          <w:szCs w:val="28"/>
        </w:rPr>
        <w:t>льшего числа номинаций  лицейских</w:t>
      </w:r>
      <w:r w:rsidR="00A132F6" w:rsidRPr="00D31F54">
        <w:rPr>
          <w:color w:val="000000"/>
          <w:sz w:val="28"/>
          <w:szCs w:val="28"/>
        </w:rPr>
        <w:t>  (городских) конкурсов становится лучшим учеником года.</w:t>
      </w:r>
      <w:r w:rsidR="00A132F6" w:rsidRPr="00D31F54">
        <w:rPr>
          <w:b/>
          <w:bCs/>
          <w:color w:val="000000"/>
          <w:sz w:val="28"/>
          <w:szCs w:val="28"/>
        </w:rPr>
        <w:t> </w:t>
      </w:r>
    </w:p>
    <w:p w:rsidR="00A132F6" w:rsidRPr="00D31F54" w:rsidRDefault="0070005D" w:rsidP="00834B2B">
      <w:pPr>
        <w:spacing w:line="276" w:lineRule="auto"/>
        <w:jc w:val="both"/>
        <w:rPr>
          <w:color w:val="000000"/>
          <w:sz w:val="28"/>
          <w:szCs w:val="28"/>
        </w:rPr>
      </w:pPr>
      <w:r>
        <w:rPr>
          <w:color w:val="000000"/>
          <w:sz w:val="28"/>
          <w:szCs w:val="28"/>
        </w:rPr>
        <w:t>4</w:t>
      </w:r>
      <w:r w:rsidR="00E31789">
        <w:rPr>
          <w:color w:val="000000"/>
          <w:sz w:val="28"/>
          <w:szCs w:val="28"/>
        </w:rPr>
        <w:t>.13</w:t>
      </w:r>
      <w:r w:rsidR="00A132F6" w:rsidRPr="00D31F54">
        <w:rPr>
          <w:color w:val="000000"/>
          <w:sz w:val="28"/>
          <w:szCs w:val="28"/>
        </w:rPr>
        <w:t>. Лучшему ученику года вручается знак отличия.</w:t>
      </w:r>
    </w:p>
    <w:p w:rsidR="00E06FC6" w:rsidRDefault="0070005D" w:rsidP="00834B2B">
      <w:pPr>
        <w:spacing w:line="276" w:lineRule="auto"/>
        <w:jc w:val="both"/>
        <w:rPr>
          <w:color w:val="000000"/>
          <w:sz w:val="28"/>
          <w:szCs w:val="28"/>
        </w:rPr>
      </w:pPr>
      <w:r>
        <w:rPr>
          <w:color w:val="000000"/>
          <w:sz w:val="28"/>
          <w:szCs w:val="28"/>
        </w:rPr>
        <w:t>4</w:t>
      </w:r>
      <w:r w:rsidR="00E31789">
        <w:rPr>
          <w:color w:val="000000"/>
          <w:sz w:val="28"/>
          <w:szCs w:val="28"/>
        </w:rPr>
        <w:t>.14</w:t>
      </w:r>
      <w:r w:rsidR="00A132F6" w:rsidRPr="00D31F54">
        <w:rPr>
          <w:color w:val="000000"/>
          <w:sz w:val="28"/>
          <w:szCs w:val="28"/>
        </w:rPr>
        <w:t>. Церемония торжественного вручения знака отличия и именных премий за особые успехи в области гуманитарных, физико-математических, естественных наук и искусства пр</w:t>
      </w:r>
      <w:r w:rsidR="00E31789">
        <w:rPr>
          <w:color w:val="000000"/>
          <w:sz w:val="28"/>
          <w:szCs w:val="28"/>
        </w:rPr>
        <w:t>оводятся ежегодно</w:t>
      </w:r>
      <w:r w:rsidR="00A132F6" w:rsidRPr="00D31F54">
        <w:rPr>
          <w:color w:val="000000"/>
          <w:sz w:val="28"/>
          <w:szCs w:val="28"/>
        </w:rPr>
        <w:t>.</w:t>
      </w:r>
    </w:p>
    <w:p w:rsidR="00E06FC6" w:rsidRPr="00E06FC6" w:rsidRDefault="0070005D" w:rsidP="00834B2B">
      <w:pPr>
        <w:spacing w:line="276" w:lineRule="auto"/>
        <w:jc w:val="both"/>
        <w:rPr>
          <w:color w:val="000000"/>
          <w:sz w:val="28"/>
          <w:szCs w:val="28"/>
        </w:rPr>
      </w:pPr>
      <w:r>
        <w:rPr>
          <w:color w:val="000000"/>
          <w:sz w:val="28"/>
          <w:szCs w:val="28"/>
        </w:rPr>
        <w:t>4</w:t>
      </w:r>
      <w:r w:rsidR="00E06FC6">
        <w:rPr>
          <w:color w:val="000000"/>
          <w:sz w:val="28"/>
          <w:szCs w:val="28"/>
        </w:rPr>
        <w:t xml:space="preserve">.15. </w:t>
      </w:r>
      <w:r w:rsidR="00E06FC6" w:rsidRPr="00A132F6">
        <w:rPr>
          <w:sz w:val="28"/>
          <w:szCs w:val="28"/>
        </w:rPr>
        <w:t>Родители могут награждаться благодарственными письмами за активную помощь школе или за хорошее воспитание сына (дочери).</w:t>
      </w:r>
    </w:p>
    <w:p w:rsidR="00E06FC6" w:rsidRPr="00D31F54" w:rsidRDefault="00E06FC6" w:rsidP="00834B2B">
      <w:pPr>
        <w:spacing w:line="276" w:lineRule="auto"/>
        <w:jc w:val="both"/>
        <w:rPr>
          <w:color w:val="000000"/>
          <w:sz w:val="28"/>
          <w:szCs w:val="28"/>
        </w:rPr>
      </w:pPr>
    </w:p>
    <w:p w:rsidR="00A132F6" w:rsidRPr="00D31F54" w:rsidRDefault="00A132F6" w:rsidP="00834B2B">
      <w:pPr>
        <w:spacing w:line="276" w:lineRule="auto"/>
        <w:jc w:val="both"/>
        <w:rPr>
          <w:color w:val="000000"/>
          <w:sz w:val="28"/>
          <w:szCs w:val="28"/>
        </w:rPr>
      </w:pPr>
      <w:r w:rsidRPr="00D31F54">
        <w:rPr>
          <w:color w:val="000000"/>
          <w:sz w:val="28"/>
          <w:szCs w:val="28"/>
        </w:rPr>
        <w:t> </w:t>
      </w:r>
    </w:p>
    <w:p w:rsidR="00A132F6" w:rsidRPr="00FB41E3" w:rsidRDefault="0070005D" w:rsidP="00834B2B">
      <w:pPr>
        <w:spacing w:line="276" w:lineRule="auto"/>
        <w:jc w:val="center"/>
        <w:rPr>
          <w:color w:val="000000"/>
          <w:sz w:val="28"/>
          <w:szCs w:val="28"/>
        </w:rPr>
      </w:pPr>
      <w:r>
        <w:rPr>
          <w:bCs/>
          <w:color w:val="000000"/>
          <w:sz w:val="28"/>
          <w:szCs w:val="28"/>
        </w:rPr>
        <w:t>5</w:t>
      </w:r>
      <w:r w:rsidR="00A132F6" w:rsidRPr="00FB41E3">
        <w:rPr>
          <w:bCs/>
          <w:color w:val="000000"/>
          <w:sz w:val="28"/>
          <w:szCs w:val="28"/>
        </w:rPr>
        <w:t>. Взыскания</w:t>
      </w:r>
    </w:p>
    <w:p w:rsidR="00FB41E3" w:rsidRDefault="00A132F6" w:rsidP="00834B2B">
      <w:pPr>
        <w:spacing w:line="276" w:lineRule="auto"/>
        <w:jc w:val="both"/>
        <w:rPr>
          <w:color w:val="000000"/>
          <w:sz w:val="28"/>
          <w:szCs w:val="28"/>
        </w:rPr>
      </w:pPr>
      <w:r w:rsidRPr="00D31F54">
        <w:rPr>
          <w:color w:val="000000"/>
          <w:sz w:val="28"/>
          <w:szCs w:val="28"/>
        </w:rPr>
        <w:t> </w:t>
      </w:r>
      <w:r w:rsidR="0070005D">
        <w:rPr>
          <w:color w:val="000000"/>
          <w:sz w:val="28"/>
          <w:szCs w:val="28"/>
        </w:rPr>
        <w:t>5</w:t>
      </w:r>
      <w:r w:rsidR="00E31789">
        <w:rPr>
          <w:color w:val="000000"/>
          <w:sz w:val="28"/>
          <w:szCs w:val="28"/>
        </w:rPr>
        <w:t>.1. Дисциплина в Лицее</w:t>
      </w:r>
      <w:r w:rsidRPr="00D31F54">
        <w:rPr>
          <w:color w:val="000000"/>
          <w:sz w:val="28"/>
          <w:szCs w:val="28"/>
        </w:rPr>
        <w:t>   поддерживается   на   основе   уважения   человеческого достоинства обучающихся. Применение физического или психического насилия  по отношению к обучающимся не допускается.</w:t>
      </w:r>
    </w:p>
    <w:p w:rsidR="00A132F6" w:rsidRPr="00D31F54" w:rsidRDefault="00A132F6" w:rsidP="00834B2B">
      <w:pPr>
        <w:spacing w:line="276" w:lineRule="auto"/>
        <w:jc w:val="both"/>
        <w:rPr>
          <w:color w:val="000000"/>
          <w:sz w:val="28"/>
          <w:szCs w:val="28"/>
        </w:rPr>
      </w:pPr>
      <w:r w:rsidRPr="00D31F54">
        <w:rPr>
          <w:color w:val="000000"/>
          <w:sz w:val="28"/>
          <w:szCs w:val="28"/>
        </w:rPr>
        <w:t>Применение таких мер воздействия, как удаление с урока, оставление без обеда, а также выставление неудовлетворительной отметки в классный журнал или дневник обучающегося за недисциплинированность на уроке запрещается.</w:t>
      </w:r>
    </w:p>
    <w:p w:rsidR="00A132F6" w:rsidRPr="00D31F54" w:rsidRDefault="0070005D" w:rsidP="00834B2B">
      <w:pPr>
        <w:spacing w:line="276" w:lineRule="auto"/>
        <w:jc w:val="both"/>
        <w:rPr>
          <w:color w:val="000000"/>
          <w:sz w:val="28"/>
          <w:szCs w:val="28"/>
        </w:rPr>
      </w:pPr>
      <w:r>
        <w:rPr>
          <w:color w:val="000000"/>
          <w:sz w:val="28"/>
          <w:szCs w:val="28"/>
        </w:rPr>
        <w:t>5</w:t>
      </w:r>
      <w:r w:rsidR="00A132F6" w:rsidRPr="00D31F54">
        <w:rPr>
          <w:color w:val="000000"/>
          <w:sz w:val="28"/>
          <w:szCs w:val="28"/>
        </w:rPr>
        <w:t>.2. За  неисполнен</w:t>
      </w:r>
      <w:r w:rsidR="00E31789">
        <w:rPr>
          <w:color w:val="000000"/>
          <w:sz w:val="28"/>
          <w:szCs w:val="28"/>
        </w:rPr>
        <w:t>ие или нарушение   устава  Лицея</w:t>
      </w:r>
      <w:r w:rsidR="00A132F6" w:rsidRPr="00D31F54">
        <w:rPr>
          <w:color w:val="000000"/>
          <w:sz w:val="28"/>
          <w:szCs w:val="28"/>
        </w:rPr>
        <w:t>,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w:t>
      </w:r>
    </w:p>
    <w:p w:rsidR="00A132F6" w:rsidRPr="00D31F54" w:rsidRDefault="00A132F6" w:rsidP="00834B2B">
      <w:pPr>
        <w:spacing w:line="276" w:lineRule="auto"/>
        <w:jc w:val="both"/>
        <w:rPr>
          <w:color w:val="000000"/>
          <w:sz w:val="28"/>
          <w:szCs w:val="28"/>
        </w:rPr>
      </w:pPr>
      <w:r w:rsidRPr="00D31F54">
        <w:rPr>
          <w:color w:val="000000"/>
          <w:sz w:val="28"/>
          <w:szCs w:val="28"/>
        </w:rPr>
        <w:t>- замечание;</w:t>
      </w:r>
    </w:p>
    <w:p w:rsidR="00A132F6" w:rsidRPr="00D31F54" w:rsidRDefault="00A132F6" w:rsidP="00834B2B">
      <w:pPr>
        <w:spacing w:line="276" w:lineRule="auto"/>
        <w:jc w:val="both"/>
        <w:rPr>
          <w:color w:val="000000"/>
          <w:sz w:val="28"/>
          <w:szCs w:val="28"/>
        </w:rPr>
      </w:pPr>
      <w:r w:rsidRPr="00D31F54">
        <w:rPr>
          <w:color w:val="000000"/>
          <w:sz w:val="28"/>
          <w:szCs w:val="28"/>
        </w:rPr>
        <w:t>- выговор;</w:t>
      </w:r>
    </w:p>
    <w:p w:rsidR="00A132F6" w:rsidRPr="00D31F54" w:rsidRDefault="00A132F6" w:rsidP="00834B2B">
      <w:pPr>
        <w:spacing w:line="276" w:lineRule="auto"/>
        <w:jc w:val="both"/>
        <w:rPr>
          <w:color w:val="000000"/>
          <w:sz w:val="28"/>
          <w:szCs w:val="28"/>
        </w:rPr>
      </w:pPr>
      <w:r w:rsidRPr="00D31F54">
        <w:rPr>
          <w:color w:val="000000"/>
          <w:sz w:val="28"/>
          <w:szCs w:val="28"/>
        </w:rPr>
        <w:t>-</w:t>
      </w:r>
      <w:r w:rsidR="0070005D">
        <w:rPr>
          <w:color w:val="000000"/>
          <w:sz w:val="28"/>
          <w:szCs w:val="28"/>
        </w:rPr>
        <w:t xml:space="preserve"> </w:t>
      </w:r>
      <w:r w:rsidRPr="00D31F54">
        <w:rPr>
          <w:color w:val="000000"/>
          <w:sz w:val="28"/>
          <w:szCs w:val="28"/>
        </w:rPr>
        <w:t>отчисление из школы.</w:t>
      </w:r>
    </w:p>
    <w:p w:rsidR="00A132F6" w:rsidRPr="00D31F54" w:rsidRDefault="0070005D" w:rsidP="00834B2B">
      <w:pPr>
        <w:spacing w:line="276" w:lineRule="auto"/>
        <w:jc w:val="both"/>
        <w:rPr>
          <w:color w:val="000000"/>
          <w:sz w:val="28"/>
          <w:szCs w:val="28"/>
        </w:rPr>
      </w:pPr>
      <w:r>
        <w:rPr>
          <w:color w:val="000000"/>
          <w:sz w:val="28"/>
          <w:szCs w:val="28"/>
        </w:rPr>
        <w:t>5</w:t>
      </w:r>
      <w:r w:rsidR="00A132F6" w:rsidRPr="00D31F54">
        <w:rPr>
          <w:color w:val="000000"/>
          <w:sz w:val="28"/>
          <w:szCs w:val="28"/>
        </w:rPr>
        <w:t>.3. Взыскания налагаются с соблюдением следующих принципов:</w:t>
      </w:r>
    </w:p>
    <w:p w:rsidR="00A132F6" w:rsidRPr="00D31F54" w:rsidRDefault="00FB41E3" w:rsidP="00834B2B">
      <w:pPr>
        <w:spacing w:line="276" w:lineRule="auto"/>
        <w:jc w:val="both"/>
        <w:rPr>
          <w:color w:val="000000"/>
          <w:sz w:val="28"/>
          <w:szCs w:val="28"/>
        </w:rPr>
      </w:pPr>
      <w:r>
        <w:rPr>
          <w:color w:val="000000"/>
          <w:sz w:val="28"/>
          <w:szCs w:val="28"/>
        </w:rPr>
        <w:t xml:space="preserve"> -   </w:t>
      </w:r>
      <w:r w:rsidR="00A132F6" w:rsidRPr="00D31F54">
        <w:rPr>
          <w:color w:val="000000"/>
          <w:sz w:val="28"/>
          <w:szCs w:val="28"/>
        </w:rPr>
        <w:t>к ответственности привлекается только виновный обучающийся;</w:t>
      </w:r>
    </w:p>
    <w:p w:rsidR="00A132F6" w:rsidRPr="00D31F54" w:rsidRDefault="00FB41E3" w:rsidP="00834B2B">
      <w:pPr>
        <w:spacing w:line="276" w:lineRule="auto"/>
        <w:jc w:val="both"/>
        <w:rPr>
          <w:color w:val="000000"/>
          <w:sz w:val="28"/>
          <w:szCs w:val="28"/>
        </w:rPr>
      </w:pPr>
      <w:r>
        <w:rPr>
          <w:color w:val="000000"/>
          <w:sz w:val="28"/>
          <w:szCs w:val="28"/>
        </w:rPr>
        <w:t> -</w:t>
      </w:r>
      <w:r w:rsidR="0070005D">
        <w:rPr>
          <w:color w:val="000000"/>
          <w:sz w:val="28"/>
          <w:szCs w:val="28"/>
        </w:rPr>
        <w:t xml:space="preserve"> </w:t>
      </w:r>
      <w:r w:rsidR="00A132F6" w:rsidRPr="00D31F54">
        <w:rPr>
          <w:color w:val="000000"/>
          <w:sz w:val="28"/>
          <w:szCs w:val="28"/>
        </w:rPr>
        <w:t xml:space="preserve">ответственность носит персональный характер (коллективная ответственность класса, группы </w:t>
      </w:r>
      <w:r>
        <w:rPr>
          <w:color w:val="000000"/>
          <w:sz w:val="28"/>
          <w:szCs w:val="28"/>
        </w:rPr>
        <w:t xml:space="preserve"> </w:t>
      </w:r>
      <w:r w:rsidR="00A132F6" w:rsidRPr="00D31F54">
        <w:rPr>
          <w:color w:val="000000"/>
          <w:sz w:val="28"/>
          <w:szCs w:val="28"/>
        </w:rPr>
        <w:t>обучающихся за действия члена коллектива не допускается);</w:t>
      </w:r>
    </w:p>
    <w:p w:rsidR="00A132F6" w:rsidRPr="00D31F54" w:rsidRDefault="00FB41E3" w:rsidP="00834B2B">
      <w:pPr>
        <w:spacing w:line="276" w:lineRule="auto"/>
        <w:jc w:val="both"/>
        <w:rPr>
          <w:color w:val="000000"/>
          <w:sz w:val="28"/>
          <w:szCs w:val="28"/>
        </w:rPr>
      </w:pPr>
      <w:r>
        <w:rPr>
          <w:color w:val="000000"/>
          <w:sz w:val="28"/>
          <w:szCs w:val="28"/>
        </w:rPr>
        <w:t xml:space="preserve"> -   </w:t>
      </w:r>
      <w:r w:rsidR="00A132F6" w:rsidRPr="00D31F54">
        <w:rPr>
          <w:color w:val="000000"/>
          <w:sz w:val="28"/>
          <w:szCs w:val="28"/>
        </w:rPr>
        <w:t>форма взыскания должна учитывать тяжесть дисциплинарного проступка, причины и обстоятельства, при которых он совершён, предыдущее поведение обучающегося, его психофизическое и эмоциональное состояние, а также</w:t>
      </w:r>
      <w:r>
        <w:rPr>
          <w:color w:val="000000"/>
          <w:sz w:val="28"/>
          <w:szCs w:val="28"/>
        </w:rPr>
        <w:t xml:space="preserve"> </w:t>
      </w:r>
      <w:r w:rsidR="00A132F6" w:rsidRPr="00D31F54">
        <w:rPr>
          <w:color w:val="000000"/>
          <w:sz w:val="28"/>
          <w:szCs w:val="28"/>
        </w:rPr>
        <w:lastRenderedPageBreak/>
        <w:t>мнение советов обучающихся, представительных органов обучающихся, советов</w:t>
      </w:r>
      <w:r>
        <w:rPr>
          <w:color w:val="000000"/>
          <w:sz w:val="28"/>
          <w:szCs w:val="28"/>
        </w:rPr>
        <w:t xml:space="preserve"> </w:t>
      </w:r>
      <w:r w:rsidR="00A132F6" w:rsidRPr="00D31F54">
        <w:rPr>
          <w:color w:val="000000"/>
          <w:sz w:val="28"/>
          <w:szCs w:val="28"/>
        </w:rPr>
        <w:t>родителей (законных представителей) несовершеннолетних обучающихся</w:t>
      </w:r>
      <w:r>
        <w:rPr>
          <w:color w:val="000000"/>
          <w:sz w:val="28"/>
          <w:szCs w:val="28"/>
        </w:rPr>
        <w:t>:</w:t>
      </w:r>
    </w:p>
    <w:p w:rsidR="00A132F6" w:rsidRPr="00D31F54" w:rsidRDefault="00A132F6" w:rsidP="00834B2B">
      <w:pPr>
        <w:spacing w:line="276" w:lineRule="auto"/>
        <w:jc w:val="both"/>
        <w:rPr>
          <w:color w:val="000000"/>
          <w:sz w:val="28"/>
          <w:szCs w:val="28"/>
        </w:rPr>
      </w:pPr>
      <w:r w:rsidRPr="00D31F54">
        <w:rPr>
          <w:color w:val="000000"/>
          <w:sz w:val="28"/>
          <w:szCs w:val="28"/>
        </w:rPr>
        <w:t>   - взыскания излагаются в письменной форме (устные формы педагогического</w:t>
      </w:r>
      <w:r w:rsidR="003D773A">
        <w:rPr>
          <w:color w:val="000000"/>
          <w:sz w:val="28"/>
          <w:szCs w:val="28"/>
        </w:rPr>
        <w:t xml:space="preserve"> </w:t>
      </w:r>
      <w:r w:rsidRPr="00D31F54">
        <w:rPr>
          <w:color w:val="000000"/>
          <w:sz w:val="28"/>
          <w:szCs w:val="28"/>
        </w:rPr>
        <w:t>воздействия дисциплинарными взысканиями не считаются);</w:t>
      </w:r>
    </w:p>
    <w:p w:rsidR="00A132F6" w:rsidRPr="00D31F54" w:rsidRDefault="00A132F6" w:rsidP="00834B2B">
      <w:pPr>
        <w:spacing w:line="276" w:lineRule="auto"/>
        <w:jc w:val="both"/>
        <w:rPr>
          <w:color w:val="000000"/>
          <w:sz w:val="28"/>
          <w:szCs w:val="28"/>
        </w:rPr>
      </w:pPr>
      <w:r w:rsidRPr="00D31F54">
        <w:rPr>
          <w:color w:val="000000"/>
          <w:sz w:val="28"/>
          <w:szCs w:val="28"/>
        </w:rPr>
        <w:t>  - за одно нарушение налагается только одно взыскание;</w:t>
      </w:r>
    </w:p>
    <w:p w:rsidR="00A132F6" w:rsidRPr="00D31F54" w:rsidRDefault="003D773A" w:rsidP="00834B2B">
      <w:pPr>
        <w:spacing w:line="276" w:lineRule="auto"/>
        <w:jc w:val="both"/>
        <w:rPr>
          <w:color w:val="000000"/>
          <w:sz w:val="28"/>
          <w:szCs w:val="28"/>
        </w:rPr>
      </w:pPr>
      <w:r>
        <w:rPr>
          <w:color w:val="000000"/>
          <w:sz w:val="28"/>
          <w:szCs w:val="28"/>
        </w:rPr>
        <w:t>  </w:t>
      </w:r>
      <w:r w:rsidR="00A132F6" w:rsidRPr="00D31F54">
        <w:rPr>
          <w:color w:val="000000"/>
          <w:sz w:val="28"/>
          <w:szCs w:val="28"/>
        </w:rPr>
        <w:t>- применение мер дисциплинарного взыскания, не предусмотренных настоящим Положением, запрещается;</w:t>
      </w:r>
    </w:p>
    <w:p w:rsidR="00A132F6" w:rsidRPr="00D31F54" w:rsidRDefault="00A132F6" w:rsidP="00834B2B">
      <w:pPr>
        <w:spacing w:line="276" w:lineRule="auto"/>
        <w:jc w:val="both"/>
        <w:rPr>
          <w:color w:val="000000"/>
          <w:sz w:val="28"/>
          <w:szCs w:val="28"/>
        </w:rPr>
      </w:pPr>
      <w:r w:rsidRPr="00D31F54">
        <w:rPr>
          <w:color w:val="000000"/>
          <w:sz w:val="28"/>
          <w:szCs w:val="28"/>
        </w:rPr>
        <w:t>  - до наложения дисциплинарного взыскания обучающемуся должна быть</w:t>
      </w:r>
      <w:r w:rsidRPr="00D31F54">
        <w:rPr>
          <w:color w:val="000000"/>
          <w:sz w:val="28"/>
          <w:szCs w:val="28"/>
        </w:rPr>
        <w:br/>
        <w:t>предоставлена возможность объяснить и оправдать свои действия в форме, соответствующей его возрасту (предоставлено право на защиту).</w:t>
      </w:r>
    </w:p>
    <w:p w:rsidR="00A132F6" w:rsidRPr="00D31F54" w:rsidRDefault="00A132F6" w:rsidP="00834B2B">
      <w:pPr>
        <w:spacing w:line="276" w:lineRule="auto"/>
        <w:jc w:val="both"/>
        <w:rPr>
          <w:color w:val="000000"/>
          <w:sz w:val="28"/>
          <w:szCs w:val="28"/>
        </w:rPr>
      </w:pPr>
      <w:r w:rsidRPr="00D31F54">
        <w:rPr>
          <w:color w:val="000000"/>
          <w:sz w:val="28"/>
          <w:szCs w:val="28"/>
        </w:rPr>
        <w:t> </w:t>
      </w:r>
      <w:r w:rsidR="003D773A">
        <w:rPr>
          <w:color w:val="000000"/>
          <w:sz w:val="28"/>
          <w:szCs w:val="28"/>
        </w:rPr>
        <w:t>5</w:t>
      </w:r>
      <w:r w:rsidRPr="00D31F54">
        <w:rPr>
          <w:color w:val="000000"/>
          <w:sz w:val="28"/>
          <w:szCs w:val="28"/>
        </w:rPr>
        <w:t>.4. Меры дисциплинарного взыскания не применяются к обучающимся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A132F6" w:rsidRPr="00D31F54" w:rsidRDefault="003D773A" w:rsidP="00834B2B">
      <w:pPr>
        <w:spacing w:line="276" w:lineRule="auto"/>
        <w:jc w:val="both"/>
        <w:rPr>
          <w:color w:val="000000"/>
          <w:sz w:val="28"/>
          <w:szCs w:val="28"/>
        </w:rPr>
      </w:pPr>
      <w:r>
        <w:rPr>
          <w:color w:val="000000"/>
          <w:sz w:val="28"/>
          <w:szCs w:val="28"/>
        </w:rPr>
        <w:t>5</w:t>
      </w:r>
      <w:r w:rsidR="00A132F6" w:rsidRPr="00D31F54">
        <w:rPr>
          <w:color w:val="000000"/>
          <w:sz w:val="28"/>
          <w:szCs w:val="28"/>
        </w:rPr>
        <w:t>.5. Не допускается применение мер дисциплинарного взыскания к обучающимся во время их болезни, каникул.</w:t>
      </w:r>
    </w:p>
    <w:p w:rsidR="00A132F6" w:rsidRPr="00D31F54" w:rsidRDefault="003D773A" w:rsidP="00834B2B">
      <w:pPr>
        <w:spacing w:line="276" w:lineRule="auto"/>
        <w:jc w:val="both"/>
        <w:rPr>
          <w:color w:val="000000"/>
          <w:sz w:val="28"/>
          <w:szCs w:val="28"/>
        </w:rPr>
      </w:pPr>
      <w:r>
        <w:rPr>
          <w:color w:val="000000"/>
          <w:sz w:val="28"/>
          <w:szCs w:val="28"/>
        </w:rPr>
        <w:t>5</w:t>
      </w:r>
      <w:r w:rsidR="00A132F6" w:rsidRPr="00D31F54">
        <w:rPr>
          <w:color w:val="000000"/>
          <w:sz w:val="28"/>
          <w:szCs w:val="28"/>
        </w:rPr>
        <w:t>.6. Применение к обучающемуся меры дисциплинарного взыскания оформляется приказом (распоряжением) директора школы,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школе.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A132F6" w:rsidRPr="00D31F54" w:rsidRDefault="003D773A" w:rsidP="00834B2B">
      <w:pPr>
        <w:spacing w:line="276" w:lineRule="auto"/>
        <w:jc w:val="both"/>
        <w:rPr>
          <w:color w:val="000000"/>
          <w:sz w:val="28"/>
          <w:szCs w:val="28"/>
        </w:rPr>
      </w:pPr>
      <w:r>
        <w:rPr>
          <w:color w:val="000000"/>
          <w:sz w:val="28"/>
          <w:szCs w:val="28"/>
        </w:rPr>
        <w:t>5</w:t>
      </w:r>
      <w:r w:rsidR="00A132F6" w:rsidRPr="00D31F54">
        <w:rPr>
          <w:color w:val="000000"/>
          <w:sz w:val="28"/>
          <w:szCs w:val="28"/>
        </w:rPr>
        <w:t>.7. При наложении взыс</w:t>
      </w:r>
      <w:r>
        <w:rPr>
          <w:color w:val="000000"/>
          <w:sz w:val="28"/>
          <w:szCs w:val="28"/>
        </w:rPr>
        <w:t>каний, предусмотренных пунктом 5</w:t>
      </w:r>
      <w:r w:rsidR="00A132F6" w:rsidRPr="00D31F54">
        <w:rPr>
          <w:color w:val="000000"/>
          <w:sz w:val="28"/>
          <w:szCs w:val="28"/>
        </w:rPr>
        <w:t>.2.</w:t>
      </w:r>
      <w:r w:rsidR="00A132F6" w:rsidRPr="00D31F54">
        <w:rPr>
          <w:color w:val="000000"/>
          <w:sz w:val="28"/>
          <w:szCs w:val="28"/>
        </w:rPr>
        <w:br/>
        <w:t>настоящего Положения, объяснение от обучающегося берется в присутствии родителей (законных предста</w:t>
      </w:r>
      <w:r w:rsidR="00FB41E3">
        <w:rPr>
          <w:color w:val="000000"/>
          <w:sz w:val="28"/>
          <w:szCs w:val="28"/>
        </w:rPr>
        <w:t>вителей), неявка которых в Лицей</w:t>
      </w:r>
      <w:r w:rsidR="00A132F6" w:rsidRPr="00D31F54">
        <w:rPr>
          <w:color w:val="000000"/>
          <w:sz w:val="28"/>
          <w:szCs w:val="28"/>
        </w:rPr>
        <w:t xml:space="preserve"> без уважительных причин не препятствует наложению взыскания. До применения меры дисциплинарного взыскания школа должна затребовать от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A132F6" w:rsidRPr="00D31F54" w:rsidRDefault="003D773A" w:rsidP="00834B2B">
      <w:pPr>
        <w:spacing w:line="276" w:lineRule="auto"/>
        <w:jc w:val="both"/>
        <w:rPr>
          <w:color w:val="000000"/>
          <w:sz w:val="28"/>
          <w:szCs w:val="28"/>
        </w:rPr>
      </w:pPr>
      <w:r>
        <w:rPr>
          <w:color w:val="000000"/>
          <w:sz w:val="28"/>
          <w:szCs w:val="28"/>
        </w:rPr>
        <w:t>5</w:t>
      </w:r>
      <w:r w:rsidR="00A132F6" w:rsidRPr="00D31F54">
        <w:rPr>
          <w:color w:val="000000"/>
          <w:sz w:val="28"/>
          <w:szCs w:val="28"/>
        </w:rPr>
        <w:t>.8. Отказ или уклонение обучающегося от предоставления письменного объяснения совершенного им проступка не препятствует наложению взыскания. О каждом взыскании родители обучающегося (законные представители) немедленно ставятся в из</w:t>
      </w:r>
      <w:r w:rsidR="00FB41E3">
        <w:rPr>
          <w:color w:val="000000"/>
          <w:sz w:val="28"/>
          <w:szCs w:val="28"/>
        </w:rPr>
        <w:t>вестность куратором</w:t>
      </w:r>
      <w:r w:rsidR="00A132F6" w:rsidRPr="00D31F54">
        <w:rPr>
          <w:color w:val="000000"/>
          <w:sz w:val="28"/>
          <w:szCs w:val="28"/>
        </w:rPr>
        <w:t>.</w:t>
      </w:r>
    </w:p>
    <w:p w:rsidR="00A132F6" w:rsidRPr="00D31F54" w:rsidRDefault="003D773A" w:rsidP="00834B2B">
      <w:pPr>
        <w:spacing w:line="276" w:lineRule="auto"/>
        <w:jc w:val="both"/>
        <w:rPr>
          <w:color w:val="000000"/>
          <w:sz w:val="28"/>
          <w:szCs w:val="28"/>
        </w:rPr>
      </w:pPr>
      <w:r>
        <w:rPr>
          <w:color w:val="000000"/>
          <w:sz w:val="28"/>
          <w:szCs w:val="28"/>
        </w:rPr>
        <w:lastRenderedPageBreak/>
        <w:t>5</w:t>
      </w:r>
      <w:r w:rsidR="00A132F6" w:rsidRPr="00D31F54">
        <w:rPr>
          <w:color w:val="000000"/>
          <w:sz w:val="28"/>
          <w:szCs w:val="28"/>
        </w:rPr>
        <w:t>.9. Взыскание применяется не позднее одного месяца со дня обнаружения проступка, не считая времени болезни обучающегося и каникул, а также времени, необходимого на учет мнения советов обучающихся, представительных органов обучающихся, советов родителей (законных представителей) несо</w:t>
      </w:r>
      <w:r w:rsidR="00FB41E3">
        <w:rPr>
          <w:color w:val="000000"/>
          <w:sz w:val="28"/>
          <w:szCs w:val="28"/>
        </w:rPr>
        <w:t>вершеннолетних обучающихся Лицея</w:t>
      </w:r>
      <w:r w:rsidR="00A132F6" w:rsidRPr="00D31F54">
        <w:rPr>
          <w:color w:val="000000"/>
          <w:sz w:val="28"/>
          <w:szCs w:val="28"/>
        </w:rPr>
        <w:t>, но не более семи учебных дней со д</w:t>
      </w:r>
      <w:r w:rsidR="00FB41E3">
        <w:rPr>
          <w:color w:val="000000"/>
          <w:sz w:val="28"/>
          <w:szCs w:val="28"/>
        </w:rPr>
        <w:t>ня представления директору Лицея</w:t>
      </w:r>
      <w:r w:rsidR="00A132F6" w:rsidRPr="00D31F54">
        <w:rPr>
          <w:color w:val="000000"/>
          <w:sz w:val="28"/>
          <w:szCs w:val="28"/>
        </w:rPr>
        <w:t>, мотивированного мнения указанных советов и органов в письменной форме.</w:t>
      </w:r>
    </w:p>
    <w:p w:rsidR="00A132F6" w:rsidRPr="00D31F54" w:rsidRDefault="003D773A" w:rsidP="00834B2B">
      <w:pPr>
        <w:spacing w:line="276" w:lineRule="auto"/>
        <w:jc w:val="both"/>
        <w:rPr>
          <w:color w:val="000000"/>
          <w:sz w:val="28"/>
          <w:szCs w:val="28"/>
        </w:rPr>
      </w:pPr>
      <w:r>
        <w:rPr>
          <w:color w:val="000000"/>
          <w:sz w:val="28"/>
          <w:szCs w:val="28"/>
        </w:rPr>
        <w:t>5</w:t>
      </w:r>
      <w:r w:rsidR="00A132F6" w:rsidRPr="00D31F54">
        <w:rPr>
          <w:color w:val="000000"/>
          <w:sz w:val="28"/>
          <w:szCs w:val="28"/>
        </w:rPr>
        <w:t>.10. По реше</w:t>
      </w:r>
      <w:r w:rsidR="00FB41E3">
        <w:rPr>
          <w:color w:val="000000"/>
          <w:sz w:val="28"/>
          <w:szCs w:val="28"/>
        </w:rPr>
        <w:t>нию педагогического совета Лицея</w:t>
      </w:r>
      <w:r w:rsidR="00A132F6" w:rsidRPr="00D31F54">
        <w:rPr>
          <w:color w:val="000000"/>
          <w:sz w:val="28"/>
          <w:szCs w:val="28"/>
        </w:rPr>
        <w:t xml:space="preserve"> за  неоднократное совершение дисциплинарных проступков, предусмотренных пунктом </w:t>
      </w:r>
      <w:r w:rsidR="00C7205D">
        <w:rPr>
          <w:color w:val="000000"/>
          <w:sz w:val="28"/>
          <w:szCs w:val="28"/>
        </w:rPr>
        <w:t>5</w:t>
      </w:r>
      <w:r w:rsidR="00A132F6" w:rsidRPr="00D31F54">
        <w:rPr>
          <w:color w:val="000000"/>
          <w:sz w:val="28"/>
          <w:szCs w:val="28"/>
        </w:rPr>
        <w:t>.2. настоящего Положения, допускается применение отчисления несовершеннолетнего обучающегося, достигшего возраста пятнадцати лет, из школы,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w:t>
      </w:r>
      <w:r w:rsidR="00FB41E3">
        <w:rPr>
          <w:color w:val="000000"/>
          <w:sz w:val="28"/>
          <w:szCs w:val="28"/>
        </w:rPr>
        <w:t>альнейшее его пребывание в Лицее</w:t>
      </w:r>
      <w:r w:rsidR="00A132F6" w:rsidRPr="00D31F54">
        <w:rPr>
          <w:color w:val="000000"/>
          <w:sz w:val="28"/>
          <w:szCs w:val="28"/>
        </w:rPr>
        <w:t>, оказывает отрицательное влияние на других обучающихся, нарушает и</w:t>
      </w:r>
      <w:r w:rsidR="00FB41E3">
        <w:rPr>
          <w:color w:val="000000"/>
          <w:sz w:val="28"/>
          <w:szCs w:val="28"/>
        </w:rPr>
        <w:t>х права и права работников Лицея</w:t>
      </w:r>
      <w:r w:rsidR="00A132F6" w:rsidRPr="00D31F54">
        <w:rPr>
          <w:color w:val="000000"/>
          <w:sz w:val="28"/>
          <w:szCs w:val="28"/>
        </w:rPr>
        <w:t>, а также н</w:t>
      </w:r>
      <w:r w:rsidR="00FB41E3">
        <w:rPr>
          <w:color w:val="000000"/>
          <w:sz w:val="28"/>
          <w:szCs w:val="28"/>
        </w:rPr>
        <w:t>ормальное функционирование Лицея</w:t>
      </w:r>
      <w:r w:rsidR="00A132F6" w:rsidRPr="00D31F54">
        <w:rPr>
          <w:color w:val="000000"/>
          <w:sz w:val="28"/>
          <w:szCs w:val="28"/>
        </w:rPr>
        <w:t>. 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меры дисциплинарного взыскания сняты в установленном порядке.</w:t>
      </w:r>
    </w:p>
    <w:p w:rsidR="00A132F6" w:rsidRPr="00D31F54" w:rsidRDefault="00C7205D" w:rsidP="00834B2B">
      <w:pPr>
        <w:spacing w:line="276" w:lineRule="auto"/>
        <w:jc w:val="both"/>
        <w:rPr>
          <w:color w:val="000000"/>
          <w:sz w:val="28"/>
          <w:szCs w:val="28"/>
        </w:rPr>
      </w:pPr>
      <w:r>
        <w:rPr>
          <w:color w:val="000000"/>
          <w:sz w:val="28"/>
          <w:szCs w:val="28"/>
        </w:rPr>
        <w:t>5</w:t>
      </w:r>
      <w:r w:rsidR="00A132F6" w:rsidRPr="00D31F54">
        <w:rPr>
          <w:color w:val="000000"/>
          <w:sz w:val="28"/>
          <w:szCs w:val="28"/>
        </w:rPr>
        <w:t>.11.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132F6" w:rsidRPr="00D31F54" w:rsidRDefault="00C7205D" w:rsidP="00834B2B">
      <w:pPr>
        <w:spacing w:line="276" w:lineRule="auto"/>
        <w:jc w:val="both"/>
        <w:rPr>
          <w:color w:val="000000"/>
          <w:sz w:val="28"/>
          <w:szCs w:val="28"/>
        </w:rPr>
      </w:pPr>
      <w:r>
        <w:rPr>
          <w:color w:val="000000"/>
          <w:sz w:val="28"/>
          <w:szCs w:val="28"/>
        </w:rPr>
        <w:t>5</w:t>
      </w:r>
      <w:r w:rsidR="00A132F6" w:rsidRPr="00D31F54">
        <w:rPr>
          <w:color w:val="000000"/>
          <w:sz w:val="28"/>
          <w:szCs w:val="28"/>
        </w:rPr>
        <w:t>.12. Реше</w:t>
      </w:r>
      <w:r w:rsidR="00FB41E3">
        <w:rPr>
          <w:color w:val="000000"/>
          <w:sz w:val="28"/>
          <w:szCs w:val="28"/>
        </w:rPr>
        <w:t>ния педагогического совета Лицея</w:t>
      </w:r>
      <w:r w:rsidR="00A132F6" w:rsidRPr="00D31F54">
        <w:rPr>
          <w:color w:val="000000"/>
          <w:sz w:val="28"/>
          <w:szCs w:val="28"/>
        </w:rPr>
        <w:t xml:space="preserve"> об исключении принимаются в присутствии родителей (законных представителей). Отсутствие на заседа</w:t>
      </w:r>
      <w:r w:rsidR="00FB41E3">
        <w:rPr>
          <w:color w:val="000000"/>
          <w:sz w:val="28"/>
          <w:szCs w:val="28"/>
        </w:rPr>
        <w:t>нии педагогического совета Лицея</w:t>
      </w:r>
      <w:r w:rsidR="00A132F6" w:rsidRPr="00D31F54">
        <w:rPr>
          <w:color w:val="000000"/>
          <w:sz w:val="28"/>
          <w:szCs w:val="28"/>
        </w:rPr>
        <w:t xml:space="preserve"> без уважительной   причины обучающегося, его родителей (законных представителей)  не лишает педагогический  совет возможности рассмотреть   вопрос   об   исключении.</w:t>
      </w:r>
    </w:p>
    <w:p w:rsidR="00A132F6" w:rsidRPr="00D31F54" w:rsidRDefault="00C7205D" w:rsidP="00834B2B">
      <w:pPr>
        <w:spacing w:line="276" w:lineRule="auto"/>
        <w:jc w:val="both"/>
        <w:rPr>
          <w:color w:val="000000"/>
          <w:sz w:val="28"/>
          <w:szCs w:val="28"/>
        </w:rPr>
      </w:pPr>
      <w:r>
        <w:rPr>
          <w:color w:val="000000"/>
          <w:sz w:val="28"/>
          <w:szCs w:val="28"/>
        </w:rPr>
        <w:t>5</w:t>
      </w:r>
      <w:r w:rsidR="00A132F6" w:rsidRPr="00D31F54">
        <w:rPr>
          <w:color w:val="000000"/>
          <w:sz w:val="28"/>
          <w:szCs w:val="28"/>
        </w:rPr>
        <w:t>.13. Решен</w:t>
      </w:r>
      <w:r w:rsidR="00FB41E3">
        <w:rPr>
          <w:color w:val="000000"/>
          <w:sz w:val="28"/>
          <w:szCs w:val="28"/>
        </w:rPr>
        <w:t>ие  педагогического совета Лицея</w:t>
      </w:r>
      <w:r w:rsidR="00A132F6" w:rsidRPr="00D31F54">
        <w:rPr>
          <w:color w:val="000000"/>
          <w:sz w:val="28"/>
          <w:szCs w:val="28"/>
        </w:rPr>
        <w:t xml:space="preserve"> об исключении обучающегося офор</w:t>
      </w:r>
      <w:r w:rsidR="00FB41E3">
        <w:rPr>
          <w:color w:val="000000"/>
          <w:sz w:val="28"/>
          <w:szCs w:val="28"/>
        </w:rPr>
        <w:t>мляется приказом директора Лицея</w:t>
      </w:r>
      <w:r w:rsidR="00A132F6" w:rsidRPr="00D31F54">
        <w:rPr>
          <w:color w:val="000000"/>
          <w:sz w:val="28"/>
          <w:szCs w:val="28"/>
        </w:rPr>
        <w:t>.</w:t>
      </w:r>
    </w:p>
    <w:p w:rsidR="00A132F6" w:rsidRPr="00D31F54" w:rsidRDefault="00C7205D" w:rsidP="00834B2B">
      <w:pPr>
        <w:spacing w:line="276" w:lineRule="auto"/>
        <w:jc w:val="both"/>
        <w:rPr>
          <w:color w:val="000000"/>
          <w:sz w:val="28"/>
          <w:szCs w:val="28"/>
        </w:rPr>
      </w:pPr>
      <w:r>
        <w:rPr>
          <w:color w:val="000000"/>
          <w:sz w:val="28"/>
          <w:szCs w:val="28"/>
        </w:rPr>
        <w:t>5</w:t>
      </w:r>
      <w:r w:rsidR="00FB41E3">
        <w:rPr>
          <w:color w:val="000000"/>
          <w:sz w:val="28"/>
          <w:szCs w:val="28"/>
        </w:rPr>
        <w:t>.14. Лицей</w:t>
      </w:r>
      <w:r w:rsidR="00A132F6" w:rsidRPr="00D31F54">
        <w:rPr>
          <w:color w:val="000000"/>
          <w:sz w:val="28"/>
          <w:szCs w:val="28"/>
        </w:rPr>
        <w:t xml:space="preserve"> незамедлительно обязана проинформировать об отчислении несовершеннолетнего обучающегося в качестве меры дисциплинарного взыскания управление образования администрации муниципального</w:t>
      </w:r>
      <w:r w:rsidR="00E06FC6">
        <w:rPr>
          <w:color w:val="000000"/>
          <w:sz w:val="28"/>
          <w:szCs w:val="28"/>
        </w:rPr>
        <w:t xml:space="preserve"> </w:t>
      </w:r>
      <w:r w:rsidR="00E06FC6">
        <w:rPr>
          <w:color w:val="000000"/>
          <w:sz w:val="28"/>
          <w:szCs w:val="28"/>
        </w:rPr>
        <w:lastRenderedPageBreak/>
        <w:t xml:space="preserve">образования город Якутск </w:t>
      </w:r>
      <w:r w:rsidR="00A132F6" w:rsidRPr="00D31F54">
        <w:rPr>
          <w:color w:val="000000"/>
          <w:sz w:val="28"/>
          <w:szCs w:val="28"/>
        </w:rPr>
        <w:t>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обучающимся общего образования.</w:t>
      </w:r>
    </w:p>
    <w:p w:rsidR="00A132F6" w:rsidRPr="00D31F54" w:rsidRDefault="00C7205D" w:rsidP="00834B2B">
      <w:pPr>
        <w:spacing w:line="276" w:lineRule="auto"/>
        <w:jc w:val="both"/>
        <w:rPr>
          <w:color w:val="000000"/>
          <w:sz w:val="28"/>
          <w:szCs w:val="28"/>
        </w:rPr>
      </w:pPr>
      <w:r>
        <w:rPr>
          <w:color w:val="000000"/>
          <w:sz w:val="28"/>
          <w:szCs w:val="28"/>
        </w:rPr>
        <w:t>5</w:t>
      </w:r>
      <w:r w:rsidR="00A132F6" w:rsidRPr="00D31F54">
        <w:rPr>
          <w:color w:val="000000"/>
          <w:sz w:val="28"/>
          <w:szCs w:val="28"/>
        </w:rPr>
        <w:t>.15.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A132F6" w:rsidRPr="00D31F54" w:rsidRDefault="00C7205D" w:rsidP="00834B2B">
      <w:pPr>
        <w:spacing w:line="276" w:lineRule="auto"/>
        <w:jc w:val="both"/>
        <w:rPr>
          <w:color w:val="000000"/>
          <w:sz w:val="28"/>
          <w:szCs w:val="28"/>
        </w:rPr>
      </w:pPr>
      <w:r>
        <w:rPr>
          <w:color w:val="000000"/>
          <w:sz w:val="28"/>
          <w:szCs w:val="28"/>
        </w:rPr>
        <w:t>5</w:t>
      </w:r>
      <w:r w:rsidR="00A132F6" w:rsidRPr="00D31F54">
        <w:rPr>
          <w:color w:val="000000"/>
          <w:sz w:val="28"/>
          <w:szCs w:val="28"/>
        </w:rPr>
        <w:t xml:space="preserve">.16. Взыскание действует в течение одного </w:t>
      </w:r>
      <w:r w:rsidR="00D33128">
        <w:rPr>
          <w:color w:val="000000"/>
          <w:sz w:val="28"/>
          <w:szCs w:val="28"/>
        </w:rPr>
        <w:t>года</w:t>
      </w:r>
      <w:r w:rsidR="00A132F6" w:rsidRPr="00D31F54">
        <w:rPr>
          <w:color w:val="000000"/>
          <w:sz w:val="28"/>
          <w:szCs w:val="28"/>
        </w:rPr>
        <w:t xml:space="preserve"> со дня его наложения. Если в течение этого срока обучающийся не подвергнут новому дисциплинарному взысканию, то он считается не имеющим меры дисциплинарного взыскания. Директор школы вправе снять взыскание до истечения одного </w:t>
      </w:r>
      <w:r w:rsidR="00D33128">
        <w:rPr>
          <w:color w:val="000000"/>
          <w:sz w:val="28"/>
          <w:szCs w:val="28"/>
        </w:rPr>
        <w:t>года</w:t>
      </w:r>
      <w:r w:rsidR="00A132F6" w:rsidRPr="00D31F54">
        <w:rPr>
          <w:color w:val="000000"/>
          <w:sz w:val="28"/>
          <w:szCs w:val="28"/>
        </w:rPr>
        <w:t xml:space="preserve"> по просьбе родителей (законных представителей), по просьбе обучающегося, по ходатайству педагогического совета школы, Совета школы или лица, наложившего взыскание.</w:t>
      </w:r>
    </w:p>
    <w:p w:rsidR="00A132F6" w:rsidRPr="00D31F54" w:rsidRDefault="00A132F6" w:rsidP="00834B2B">
      <w:pPr>
        <w:spacing w:line="276" w:lineRule="auto"/>
        <w:jc w:val="both"/>
        <w:rPr>
          <w:color w:val="000000"/>
          <w:sz w:val="28"/>
          <w:szCs w:val="28"/>
        </w:rPr>
      </w:pPr>
      <w:r w:rsidRPr="00D31F54">
        <w:rPr>
          <w:color w:val="000000"/>
          <w:sz w:val="28"/>
          <w:szCs w:val="28"/>
        </w:rPr>
        <w:t>Действие настоящего пункта не распространяется на взыскание в виде исключения из школы.</w:t>
      </w:r>
    </w:p>
    <w:p w:rsidR="00A132F6" w:rsidRPr="00D31F54" w:rsidRDefault="00A132F6" w:rsidP="00FB41E3">
      <w:pPr>
        <w:jc w:val="both"/>
        <w:rPr>
          <w:sz w:val="28"/>
          <w:szCs w:val="28"/>
        </w:rPr>
      </w:pPr>
    </w:p>
    <w:p w:rsidR="00A132F6" w:rsidRPr="00A132F6" w:rsidRDefault="00A132F6" w:rsidP="00FB41E3">
      <w:pPr>
        <w:autoSpaceDE w:val="0"/>
        <w:autoSpaceDN w:val="0"/>
        <w:adjustRightInd w:val="0"/>
        <w:jc w:val="both"/>
        <w:rPr>
          <w:b/>
          <w:bCs/>
          <w:sz w:val="28"/>
          <w:szCs w:val="28"/>
        </w:rPr>
      </w:pPr>
    </w:p>
    <w:sectPr w:rsidR="00A132F6" w:rsidRPr="00A132F6" w:rsidSect="00E06FC6">
      <w:footerReference w:type="default" r:id="rId8"/>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F60" w:rsidRDefault="00971F60" w:rsidP="0070005D">
      <w:r>
        <w:separator/>
      </w:r>
    </w:p>
  </w:endnote>
  <w:endnote w:type="continuationSeparator" w:id="1">
    <w:p w:rsidR="00971F60" w:rsidRDefault="00971F60" w:rsidP="007000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827944"/>
      <w:docPartObj>
        <w:docPartGallery w:val="Page Numbers (Bottom of Page)"/>
        <w:docPartUnique/>
      </w:docPartObj>
    </w:sdtPr>
    <w:sdtContent>
      <w:p w:rsidR="0070005D" w:rsidRDefault="00DB2ADB">
        <w:pPr>
          <w:pStyle w:val="a7"/>
          <w:jc w:val="right"/>
        </w:pPr>
        <w:fldSimple w:instr=" PAGE   \* MERGEFORMAT ">
          <w:r w:rsidR="008E4E0F">
            <w:rPr>
              <w:noProof/>
            </w:rPr>
            <w:t>1</w:t>
          </w:r>
        </w:fldSimple>
      </w:p>
    </w:sdtContent>
  </w:sdt>
  <w:p w:rsidR="0070005D" w:rsidRDefault="0070005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F60" w:rsidRDefault="00971F60" w:rsidP="0070005D">
      <w:r>
        <w:separator/>
      </w:r>
    </w:p>
  </w:footnote>
  <w:footnote w:type="continuationSeparator" w:id="1">
    <w:p w:rsidR="00971F60" w:rsidRDefault="00971F60" w:rsidP="007000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91F0E"/>
    <w:multiLevelType w:val="hybridMultilevel"/>
    <w:tmpl w:val="1D803AD6"/>
    <w:lvl w:ilvl="0" w:tplc="3464339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3C6F12"/>
    <w:multiLevelType w:val="hybridMultilevel"/>
    <w:tmpl w:val="6EB0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ED4B10"/>
    <w:multiLevelType w:val="multilevel"/>
    <w:tmpl w:val="A54E2BDE"/>
    <w:lvl w:ilvl="0">
      <w:start w:val="2"/>
      <w:numFmt w:val="decimal"/>
      <w:lvlText w:val="%1."/>
      <w:lvlJc w:val="left"/>
      <w:pPr>
        <w:ind w:left="720" w:hanging="720"/>
      </w:pPr>
      <w:rPr>
        <w:rFonts w:hint="default"/>
        <w:color w:val="auto"/>
      </w:rPr>
    </w:lvl>
    <w:lvl w:ilvl="1">
      <w:start w:val="1"/>
      <w:numFmt w:val="decimal"/>
      <w:isLgl/>
      <w:lvlText w:val="%1.%2."/>
      <w:lvlJc w:val="left"/>
      <w:pPr>
        <w:ind w:left="1635" w:hanging="1095"/>
      </w:pPr>
      <w:rPr>
        <w:rFonts w:ascii="Times New Roman" w:hAnsi="Times New Roman" w:cs="Times New Roman" w:hint="default"/>
        <w:i w:val="0"/>
        <w:sz w:val="28"/>
        <w:szCs w:val="28"/>
      </w:rPr>
    </w:lvl>
    <w:lvl w:ilvl="2">
      <w:start w:val="1"/>
      <w:numFmt w:val="decimal"/>
      <w:isLgl/>
      <w:lvlText w:val="%1.%2.%3."/>
      <w:lvlJc w:val="left"/>
      <w:pPr>
        <w:ind w:left="2175" w:hanging="1095"/>
      </w:pPr>
      <w:rPr>
        <w:rFonts w:ascii="Times New Roman" w:hAnsi="Times New Roman" w:cs="Times New Roman" w:hint="default"/>
        <w:sz w:val="24"/>
      </w:rPr>
    </w:lvl>
    <w:lvl w:ilvl="3">
      <w:start w:val="1"/>
      <w:numFmt w:val="decimal"/>
      <w:isLgl/>
      <w:lvlText w:val="%1.%2.%3.%4."/>
      <w:lvlJc w:val="left"/>
      <w:pPr>
        <w:ind w:left="2715" w:hanging="1095"/>
      </w:pPr>
      <w:rPr>
        <w:rFonts w:ascii="Times New Roman" w:hAnsi="Times New Roman" w:cs="Times New Roman" w:hint="default"/>
        <w:sz w:val="24"/>
      </w:rPr>
    </w:lvl>
    <w:lvl w:ilvl="4">
      <w:start w:val="1"/>
      <w:numFmt w:val="decimal"/>
      <w:isLgl/>
      <w:lvlText w:val="%1.%2.%3.%4.%5."/>
      <w:lvlJc w:val="left"/>
      <w:pPr>
        <w:ind w:left="3255" w:hanging="1095"/>
      </w:pPr>
      <w:rPr>
        <w:rFonts w:ascii="Times New Roman" w:hAnsi="Times New Roman" w:cs="Times New Roman" w:hint="default"/>
        <w:sz w:val="24"/>
      </w:rPr>
    </w:lvl>
    <w:lvl w:ilvl="5">
      <w:start w:val="1"/>
      <w:numFmt w:val="decimal"/>
      <w:isLgl/>
      <w:lvlText w:val="%1.%2.%3.%4.%5.%6."/>
      <w:lvlJc w:val="left"/>
      <w:pPr>
        <w:ind w:left="3795" w:hanging="1095"/>
      </w:pPr>
      <w:rPr>
        <w:rFonts w:ascii="Times New Roman" w:hAnsi="Times New Roman" w:cs="Times New Roman" w:hint="default"/>
        <w:sz w:val="24"/>
      </w:rPr>
    </w:lvl>
    <w:lvl w:ilvl="6">
      <w:start w:val="1"/>
      <w:numFmt w:val="decimal"/>
      <w:isLgl/>
      <w:lvlText w:val="%1.%2.%3.%4.%5.%6.%7."/>
      <w:lvlJc w:val="left"/>
      <w:pPr>
        <w:ind w:left="4680" w:hanging="1440"/>
      </w:pPr>
      <w:rPr>
        <w:rFonts w:ascii="Times New Roman" w:hAnsi="Times New Roman" w:cs="Times New Roman" w:hint="default"/>
        <w:sz w:val="24"/>
      </w:rPr>
    </w:lvl>
    <w:lvl w:ilvl="7">
      <w:start w:val="1"/>
      <w:numFmt w:val="decimal"/>
      <w:isLgl/>
      <w:lvlText w:val="%1.%2.%3.%4.%5.%6.%7.%8."/>
      <w:lvlJc w:val="left"/>
      <w:pPr>
        <w:ind w:left="5220" w:hanging="1440"/>
      </w:pPr>
      <w:rPr>
        <w:rFonts w:ascii="Times New Roman" w:hAnsi="Times New Roman" w:cs="Times New Roman" w:hint="default"/>
        <w:sz w:val="24"/>
      </w:rPr>
    </w:lvl>
    <w:lvl w:ilvl="8">
      <w:start w:val="1"/>
      <w:numFmt w:val="decimal"/>
      <w:isLgl/>
      <w:lvlText w:val="%1.%2.%3.%4.%5.%6.%7.%8.%9."/>
      <w:lvlJc w:val="left"/>
      <w:pPr>
        <w:ind w:left="6120" w:hanging="1800"/>
      </w:pPr>
      <w:rPr>
        <w:rFonts w:ascii="Times New Roman" w:hAnsi="Times New Roman" w:cs="Times New Roman" w:hint="default"/>
        <w:sz w:val="24"/>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132F6"/>
    <w:rsid w:val="001414F2"/>
    <w:rsid w:val="001872C4"/>
    <w:rsid w:val="003D773A"/>
    <w:rsid w:val="00505FB1"/>
    <w:rsid w:val="0055346C"/>
    <w:rsid w:val="00653DCA"/>
    <w:rsid w:val="006E2CC1"/>
    <w:rsid w:val="0070005D"/>
    <w:rsid w:val="00834B2B"/>
    <w:rsid w:val="008E4E0F"/>
    <w:rsid w:val="00971F60"/>
    <w:rsid w:val="00A132F6"/>
    <w:rsid w:val="00C7205D"/>
    <w:rsid w:val="00D33128"/>
    <w:rsid w:val="00DB2ADB"/>
    <w:rsid w:val="00E06FC6"/>
    <w:rsid w:val="00E31789"/>
    <w:rsid w:val="00E54BF8"/>
    <w:rsid w:val="00FB41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2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A132F6"/>
    <w:rPr>
      <w:b/>
      <w:bCs/>
    </w:rPr>
  </w:style>
  <w:style w:type="paragraph" w:styleId="a4">
    <w:name w:val="List Paragraph"/>
    <w:basedOn w:val="a"/>
    <w:uiPriority w:val="34"/>
    <w:qFormat/>
    <w:rsid w:val="00A132F6"/>
    <w:pPr>
      <w:ind w:left="720"/>
      <w:contextualSpacing/>
    </w:pPr>
  </w:style>
  <w:style w:type="paragraph" w:styleId="a5">
    <w:name w:val="header"/>
    <w:basedOn w:val="a"/>
    <w:link w:val="a6"/>
    <w:uiPriority w:val="99"/>
    <w:semiHidden/>
    <w:unhideWhenUsed/>
    <w:rsid w:val="0070005D"/>
    <w:pPr>
      <w:tabs>
        <w:tab w:val="center" w:pos="4677"/>
        <w:tab w:val="right" w:pos="9355"/>
      </w:tabs>
    </w:pPr>
  </w:style>
  <w:style w:type="character" w:customStyle="1" w:styleId="a6">
    <w:name w:val="Верхний колонтитул Знак"/>
    <w:basedOn w:val="a0"/>
    <w:link w:val="a5"/>
    <w:uiPriority w:val="99"/>
    <w:semiHidden/>
    <w:rsid w:val="0070005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0005D"/>
    <w:pPr>
      <w:tabs>
        <w:tab w:val="center" w:pos="4677"/>
        <w:tab w:val="right" w:pos="9355"/>
      </w:tabs>
    </w:pPr>
  </w:style>
  <w:style w:type="character" w:customStyle="1" w:styleId="a8">
    <w:name w:val="Нижний колонтитул Знак"/>
    <w:basedOn w:val="a0"/>
    <w:link w:val="a7"/>
    <w:uiPriority w:val="99"/>
    <w:rsid w:val="0070005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E4E0F"/>
    <w:rPr>
      <w:rFonts w:ascii="Tahoma" w:hAnsi="Tahoma" w:cs="Tahoma"/>
      <w:sz w:val="16"/>
      <w:szCs w:val="16"/>
    </w:rPr>
  </w:style>
  <w:style w:type="character" w:customStyle="1" w:styleId="aa">
    <w:name w:val="Текст выноски Знак"/>
    <w:basedOn w:val="a0"/>
    <w:link w:val="a9"/>
    <w:uiPriority w:val="99"/>
    <w:semiHidden/>
    <w:rsid w:val="008E4E0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1914</Words>
  <Characters>10916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2015-05-15T12:00:00Z</cp:lastPrinted>
  <dcterms:created xsi:type="dcterms:W3CDTF">2015-12-07T01:54:00Z</dcterms:created>
  <dcterms:modified xsi:type="dcterms:W3CDTF">2015-12-07T01:54:00Z</dcterms:modified>
</cp:coreProperties>
</file>